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5AFD4" w14:textId="77777777" w:rsidR="00772EFD" w:rsidRDefault="00000000">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 (TIA5)</w:t>
      </w:r>
    </w:p>
    <w:p w14:paraId="58371EAC" w14:textId="77777777" w:rsidR="00772EFD" w:rsidRDefault="00000000">
      <w:pPr>
        <w:spacing w:after="0" w:line="240" w:lineRule="auto"/>
        <w:jc w:val="center"/>
        <w:rPr>
          <w:b/>
          <w:sz w:val="24"/>
          <w:szCs w:val="24"/>
        </w:rPr>
      </w:pPr>
      <w:bookmarkStart w:id="1" w:name="_heading=h.m7tsu666ttu6" w:colFirst="0" w:colLast="0"/>
      <w:bookmarkEnd w:id="1"/>
      <w:r>
        <w:rPr>
          <w:b/>
          <w:sz w:val="24"/>
          <w:szCs w:val="24"/>
        </w:rPr>
        <w:t>DDL - Diccionario de Datos Físico</w:t>
      </w:r>
    </w:p>
    <w:p w14:paraId="55A09156" w14:textId="358C7119" w:rsidR="00772EFD" w:rsidRDefault="00000000">
      <w:pPr>
        <w:spacing w:after="0" w:line="240" w:lineRule="auto"/>
        <w:jc w:val="center"/>
        <w:rPr>
          <w:b/>
          <w:sz w:val="24"/>
          <w:szCs w:val="24"/>
        </w:rPr>
      </w:pPr>
      <w:r>
        <w:rPr>
          <w:b/>
          <w:sz w:val="24"/>
          <w:szCs w:val="24"/>
        </w:rPr>
        <w:t>EQUIPO “</w:t>
      </w:r>
      <w:r w:rsidR="004A3ADB">
        <w:rPr>
          <w:b/>
          <w:sz w:val="24"/>
          <w:szCs w:val="24"/>
        </w:rPr>
        <w:t>6</w:t>
      </w:r>
      <w:r>
        <w:rPr>
          <w:b/>
          <w:sz w:val="24"/>
          <w:szCs w:val="24"/>
        </w:rPr>
        <w:t>”</w:t>
      </w:r>
    </w:p>
    <w:p w14:paraId="0BF47CD1" w14:textId="77777777" w:rsidR="00772EFD" w:rsidRDefault="00772EFD">
      <w:pPr>
        <w:spacing w:after="0" w:line="240" w:lineRule="auto"/>
        <w:rPr>
          <w:rFonts w:ascii="Times New Roman" w:eastAsia="Times New Roman" w:hAnsi="Times New Roman" w:cs="Times New Roman"/>
          <w:sz w:val="24"/>
          <w:szCs w:val="24"/>
        </w:rPr>
      </w:pPr>
    </w:p>
    <w:p w14:paraId="3D6518F8" w14:textId="77777777" w:rsidR="00772EFD" w:rsidRDefault="00000000">
      <w:pPr>
        <w:spacing w:after="0" w:line="240" w:lineRule="auto"/>
        <w:jc w:val="both"/>
        <w:rPr>
          <w:sz w:val="24"/>
          <w:szCs w:val="24"/>
        </w:rPr>
      </w:pPr>
      <w:r>
        <w:rPr>
          <w:b/>
          <w:color w:val="000000"/>
          <w:sz w:val="24"/>
          <w:szCs w:val="24"/>
        </w:rPr>
        <w:t>Programa</w:t>
      </w:r>
      <w:r>
        <w:rPr>
          <w:b/>
          <w:color w:val="000000"/>
          <w:sz w:val="24"/>
          <w:szCs w:val="24"/>
        </w:rPr>
        <w:tab/>
        <w:t>: Tecnología en desarrollo de Software</w:t>
      </w:r>
    </w:p>
    <w:p w14:paraId="6A7BC107" w14:textId="77777777" w:rsidR="00772EFD" w:rsidRDefault="00000000">
      <w:pPr>
        <w:spacing w:after="0" w:line="240"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28A908B4" w14:textId="77777777" w:rsidR="00772EFD" w:rsidRDefault="00000000">
      <w:pPr>
        <w:spacing w:after="0" w:line="240" w:lineRule="auto"/>
        <w:jc w:val="both"/>
        <w:rPr>
          <w:b/>
          <w:color w:val="000000"/>
          <w:sz w:val="24"/>
          <w:szCs w:val="24"/>
        </w:rPr>
      </w:pPr>
      <w:r>
        <w:rPr>
          <w:b/>
          <w:color w:val="000000"/>
          <w:sz w:val="24"/>
          <w:szCs w:val="24"/>
        </w:rPr>
        <w:t>Docente</w:t>
      </w:r>
      <w:r>
        <w:rPr>
          <w:b/>
          <w:color w:val="000000"/>
          <w:sz w:val="24"/>
          <w:szCs w:val="24"/>
        </w:rPr>
        <w:tab/>
        <w:t>: JAIME E SOTO U</w:t>
      </w:r>
    </w:p>
    <w:p w14:paraId="77BFAF17" w14:textId="77777777" w:rsidR="00772EFD" w:rsidRDefault="00000000">
      <w:pPr>
        <w:spacing w:after="0" w:line="240" w:lineRule="auto"/>
        <w:jc w:val="both"/>
        <w:rPr>
          <w:b/>
          <w:color w:val="000000"/>
          <w:sz w:val="24"/>
          <w:szCs w:val="24"/>
        </w:rPr>
      </w:pPr>
      <w:r>
        <w:rPr>
          <w:b/>
          <w:color w:val="000000"/>
          <w:sz w:val="24"/>
          <w:szCs w:val="24"/>
        </w:rPr>
        <w:t>Tipo proyecto</w:t>
      </w:r>
      <w:r>
        <w:rPr>
          <w:b/>
          <w:color w:val="000000"/>
          <w:sz w:val="24"/>
          <w:szCs w:val="24"/>
        </w:rPr>
        <w:tab/>
        <w:t>: Aprendizaje Basado en Proyecto (ABP)</w:t>
      </w:r>
    </w:p>
    <w:p w14:paraId="0FACED0F" w14:textId="77777777" w:rsidR="00772EFD" w:rsidRDefault="00772EFD">
      <w:pPr>
        <w:spacing w:after="0" w:line="240" w:lineRule="auto"/>
        <w:jc w:val="both"/>
        <w:rPr>
          <w:b/>
          <w:color w:val="000000"/>
          <w:sz w:val="24"/>
          <w:szCs w:val="24"/>
        </w:rPr>
      </w:pPr>
    </w:p>
    <w:p w14:paraId="780F1AE8" w14:textId="77777777" w:rsidR="00772EFD" w:rsidRDefault="00000000">
      <w:pPr>
        <w:spacing w:after="0" w:line="240" w:lineRule="auto"/>
        <w:jc w:val="center"/>
        <w:rPr>
          <w:b/>
          <w:color w:val="000000"/>
          <w:sz w:val="24"/>
          <w:szCs w:val="24"/>
        </w:rPr>
      </w:pPr>
      <w:r>
        <w:rPr>
          <w:b/>
          <w:sz w:val="24"/>
          <w:szCs w:val="24"/>
        </w:rPr>
        <w:t>PROYECTO</w:t>
      </w:r>
    </w:p>
    <w:p w14:paraId="76883AE7" w14:textId="77777777" w:rsidR="00772EFD" w:rsidRPr="00992A07" w:rsidRDefault="00000000">
      <w:pPr>
        <w:spacing w:after="0" w:line="240" w:lineRule="auto"/>
        <w:jc w:val="center"/>
        <w:rPr>
          <w:b/>
          <w:color w:val="0B5394"/>
          <w:sz w:val="32"/>
          <w:szCs w:val="32"/>
        </w:rPr>
      </w:pPr>
      <w:r w:rsidRPr="00992A07">
        <w:rPr>
          <w:b/>
          <w:color w:val="0B5394"/>
          <w:sz w:val="32"/>
          <w:szCs w:val="32"/>
          <w:highlight w:val="white"/>
        </w:rPr>
        <w:t>Arquitectura de una base de datos para el servicio de Hospitalización del Sistema de Salud del Departamento de Antioquia, Colombia</w:t>
      </w:r>
    </w:p>
    <w:p w14:paraId="63489D3D" w14:textId="77777777" w:rsidR="00772EFD" w:rsidRPr="00992A07" w:rsidRDefault="00772EFD">
      <w:pPr>
        <w:spacing w:after="0" w:line="240" w:lineRule="auto"/>
        <w:rPr>
          <w:b/>
          <w:sz w:val="20"/>
          <w:szCs w:val="20"/>
        </w:rPr>
      </w:pPr>
    </w:p>
    <w:p w14:paraId="73C50799" w14:textId="77777777" w:rsidR="00772EFD" w:rsidRDefault="00000000">
      <w:pPr>
        <w:spacing w:after="0" w:line="240" w:lineRule="auto"/>
        <w:rPr>
          <w:b/>
          <w:sz w:val="24"/>
          <w:szCs w:val="24"/>
        </w:rPr>
      </w:pPr>
      <w:r>
        <w:rPr>
          <w:b/>
          <w:sz w:val="24"/>
          <w:szCs w:val="24"/>
        </w:rPr>
        <w:t>Objetivo General del Proyecto</w:t>
      </w:r>
    </w:p>
    <w:p w14:paraId="68C15BA3" w14:textId="77777777" w:rsidR="00772EFD" w:rsidRDefault="00000000">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 xml:space="preserve">debe estar integrada y alimentar a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5CE55B26" w14:textId="469E755B" w:rsidR="00772EFD" w:rsidRDefault="00992A07">
      <w:pPr>
        <w:numPr>
          <w:ilvl w:val="0"/>
          <w:numId w:val="12"/>
        </w:numPr>
        <w:spacing w:after="0" w:line="240" w:lineRule="auto"/>
        <w:jc w:val="both"/>
        <w:rPr>
          <w:b/>
          <w:sz w:val="24"/>
          <w:szCs w:val="24"/>
        </w:rPr>
      </w:pPr>
      <w:r>
        <w:rPr>
          <w:b/>
          <w:sz w:val="24"/>
          <w:szCs w:val="24"/>
        </w:rPr>
        <w:t xml:space="preserve">Tía 5: Implementación Base de Datos. Modelo Físico (DDL) </w:t>
      </w:r>
      <w:r>
        <w:rPr>
          <w:b/>
          <w:color w:val="0000FF"/>
          <w:sz w:val="24"/>
          <w:szCs w:val="24"/>
        </w:rPr>
        <w:t>(esta es la tarea a realizar)</w:t>
      </w:r>
    </w:p>
    <w:p w14:paraId="65E69FF6" w14:textId="77777777" w:rsidR="00772EFD" w:rsidRDefault="00000000">
      <w:pPr>
        <w:numPr>
          <w:ilvl w:val="1"/>
          <w:numId w:val="12"/>
        </w:numPr>
        <w:spacing w:after="0" w:line="240" w:lineRule="auto"/>
        <w:jc w:val="both"/>
        <w:rPr>
          <w:b/>
          <w:i/>
          <w:sz w:val="20"/>
          <w:szCs w:val="20"/>
        </w:rPr>
      </w:pPr>
      <w:r>
        <w:rPr>
          <w:b/>
          <w:i/>
          <w:sz w:val="20"/>
          <w:szCs w:val="20"/>
        </w:rPr>
        <w:t>Antes de construir el Diccionario de Datos Físico, los estudiantes deben corregir</w:t>
      </w:r>
    </w:p>
    <w:p w14:paraId="5B93946E" w14:textId="77777777" w:rsidR="00772EFD" w:rsidRDefault="00000000">
      <w:pPr>
        <w:numPr>
          <w:ilvl w:val="2"/>
          <w:numId w:val="12"/>
        </w:numPr>
        <w:spacing w:after="0" w:line="240" w:lineRule="auto"/>
        <w:jc w:val="both"/>
        <w:rPr>
          <w:sz w:val="20"/>
          <w:szCs w:val="20"/>
        </w:rPr>
      </w:pPr>
      <w:r>
        <w:rPr>
          <w:sz w:val="20"/>
          <w:szCs w:val="20"/>
        </w:rPr>
        <w:t>El Diagrama de Entidad-Relación</w:t>
      </w:r>
    </w:p>
    <w:p w14:paraId="47B227A9" w14:textId="77777777" w:rsidR="00772EFD" w:rsidRDefault="00000000">
      <w:pPr>
        <w:numPr>
          <w:ilvl w:val="2"/>
          <w:numId w:val="12"/>
        </w:numPr>
        <w:spacing w:after="0" w:line="240" w:lineRule="auto"/>
        <w:jc w:val="both"/>
        <w:rPr>
          <w:sz w:val="20"/>
          <w:szCs w:val="20"/>
        </w:rPr>
      </w:pPr>
      <w:r>
        <w:rPr>
          <w:sz w:val="20"/>
          <w:szCs w:val="20"/>
        </w:rPr>
        <w:t>Revisar el proceso de normalización. Las tablas que surjan de la normalización deben estar presentes en el Diccionario de Datos Físico.</w:t>
      </w:r>
    </w:p>
    <w:p w14:paraId="18A86739" w14:textId="77777777" w:rsidR="00772EFD" w:rsidRDefault="00000000">
      <w:pPr>
        <w:numPr>
          <w:ilvl w:val="1"/>
          <w:numId w:val="12"/>
        </w:numPr>
        <w:spacing w:after="0" w:line="240" w:lineRule="auto"/>
        <w:jc w:val="both"/>
        <w:rPr>
          <w:b/>
          <w:i/>
          <w:sz w:val="20"/>
          <w:szCs w:val="20"/>
        </w:rPr>
      </w:pPr>
      <w:r>
        <w:rPr>
          <w:b/>
          <w:i/>
          <w:sz w:val="20"/>
          <w:szCs w:val="20"/>
        </w:rPr>
        <w:t>Fase 4: Construir el Modelo Físico</w:t>
      </w:r>
    </w:p>
    <w:p w14:paraId="0F8CAD9B" w14:textId="77777777" w:rsidR="00772EFD" w:rsidRDefault="00000000">
      <w:pPr>
        <w:numPr>
          <w:ilvl w:val="2"/>
          <w:numId w:val="12"/>
        </w:numPr>
        <w:spacing w:after="0" w:line="240" w:lineRule="auto"/>
        <w:jc w:val="both"/>
        <w:rPr>
          <w:sz w:val="20"/>
          <w:szCs w:val="20"/>
        </w:rPr>
      </w:pPr>
      <w:r>
        <w:rPr>
          <w:sz w:val="20"/>
          <w:szCs w:val="20"/>
        </w:rPr>
        <w:t>Inventario de tablas definitivo</w:t>
      </w:r>
    </w:p>
    <w:p w14:paraId="22ECDA1E" w14:textId="1CDBA866" w:rsidR="00772EFD" w:rsidRDefault="00000000">
      <w:pPr>
        <w:numPr>
          <w:ilvl w:val="2"/>
          <w:numId w:val="12"/>
        </w:numPr>
        <w:spacing w:after="0" w:line="240" w:lineRule="auto"/>
        <w:jc w:val="both"/>
        <w:rPr>
          <w:sz w:val="20"/>
          <w:szCs w:val="20"/>
        </w:rPr>
      </w:pPr>
      <w:r>
        <w:rPr>
          <w:sz w:val="20"/>
          <w:szCs w:val="20"/>
        </w:rPr>
        <w:t xml:space="preserve">Diccionario de Datos </w:t>
      </w:r>
      <w:r w:rsidR="00992A07">
        <w:rPr>
          <w:sz w:val="20"/>
          <w:szCs w:val="20"/>
        </w:rPr>
        <w:t>Físico</w:t>
      </w:r>
      <w:r>
        <w:rPr>
          <w:sz w:val="20"/>
          <w:szCs w:val="20"/>
        </w:rPr>
        <w:t>. Las tablas deben tener los mismos nombres de las tablas resultantes de entidades y relaciones del proceso de normalización.</w:t>
      </w:r>
    </w:p>
    <w:p w14:paraId="73787D53" w14:textId="77777777" w:rsidR="00772EFD" w:rsidRDefault="00000000">
      <w:pPr>
        <w:numPr>
          <w:ilvl w:val="2"/>
          <w:numId w:val="12"/>
        </w:numPr>
        <w:spacing w:after="0" w:line="240" w:lineRule="auto"/>
        <w:jc w:val="both"/>
        <w:rPr>
          <w:sz w:val="20"/>
          <w:szCs w:val="20"/>
        </w:rPr>
      </w:pPr>
      <w:r>
        <w:rPr>
          <w:sz w:val="20"/>
          <w:szCs w:val="20"/>
        </w:rPr>
        <w:t>Scripts de la creación de todas las tablas. Deben incluir</w:t>
      </w:r>
    </w:p>
    <w:p w14:paraId="706CBD7B" w14:textId="77777777" w:rsidR="00772EFD" w:rsidRDefault="00000000">
      <w:pPr>
        <w:numPr>
          <w:ilvl w:val="3"/>
          <w:numId w:val="12"/>
        </w:numPr>
        <w:spacing w:after="0" w:line="240" w:lineRule="auto"/>
        <w:jc w:val="both"/>
        <w:rPr>
          <w:sz w:val="20"/>
          <w:szCs w:val="20"/>
        </w:rPr>
      </w:pPr>
      <w:r>
        <w:rPr>
          <w:sz w:val="20"/>
          <w:szCs w:val="20"/>
        </w:rPr>
        <w:t>Claves primarias y foráneas</w:t>
      </w:r>
    </w:p>
    <w:p w14:paraId="16ADF9EB" w14:textId="77777777" w:rsidR="00772EFD" w:rsidRDefault="00000000">
      <w:pPr>
        <w:numPr>
          <w:ilvl w:val="3"/>
          <w:numId w:val="12"/>
        </w:numPr>
        <w:spacing w:after="0" w:line="240" w:lineRule="auto"/>
        <w:jc w:val="both"/>
        <w:rPr>
          <w:sz w:val="20"/>
          <w:szCs w:val="20"/>
        </w:rPr>
      </w:pPr>
      <w:r>
        <w:rPr>
          <w:sz w:val="20"/>
          <w:szCs w:val="20"/>
        </w:rPr>
        <w:t>Índices y reglas (CONSTRAINTS: NOT NULL, PK, FK, UK. CHECK)</w:t>
      </w:r>
    </w:p>
    <w:p w14:paraId="2B5964F2" w14:textId="77777777" w:rsidR="00772EFD" w:rsidRDefault="00000000">
      <w:pPr>
        <w:numPr>
          <w:ilvl w:val="3"/>
          <w:numId w:val="12"/>
        </w:numPr>
        <w:spacing w:after="0" w:line="240" w:lineRule="auto"/>
        <w:jc w:val="both"/>
        <w:rPr>
          <w:sz w:val="20"/>
          <w:szCs w:val="20"/>
        </w:rPr>
      </w:pPr>
      <w:r>
        <w:rPr>
          <w:sz w:val="20"/>
          <w:szCs w:val="20"/>
        </w:rPr>
        <w:t>Deben estar colocadas den orden de creación. Primero las tablas independientes y después las tablas dependientas</w:t>
      </w:r>
    </w:p>
    <w:p w14:paraId="1F8250B6" w14:textId="31D82427" w:rsidR="00772EFD" w:rsidRDefault="00000000">
      <w:pPr>
        <w:numPr>
          <w:ilvl w:val="2"/>
          <w:numId w:val="12"/>
        </w:numPr>
        <w:spacing w:after="0" w:line="240" w:lineRule="auto"/>
        <w:jc w:val="both"/>
        <w:rPr>
          <w:sz w:val="20"/>
          <w:szCs w:val="20"/>
        </w:rPr>
      </w:pPr>
      <w:r>
        <w:rPr>
          <w:sz w:val="20"/>
          <w:szCs w:val="20"/>
        </w:rPr>
        <w:t xml:space="preserve">Scripts de modificación de las tablas. </w:t>
      </w:r>
    </w:p>
    <w:p w14:paraId="655F23D1" w14:textId="77777777" w:rsidR="00772EFD" w:rsidRDefault="00772EFD">
      <w:pPr>
        <w:spacing w:after="0" w:line="240" w:lineRule="auto"/>
        <w:jc w:val="both"/>
        <w:rPr>
          <w:b/>
          <w:color w:val="000000"/>
          <w:sz w:val="24"/>
          <w:szCs w:val="24"/>
        </w:rPr>
      </w:pPr>
    </w:p>
    <w:p w14:paraId="0DEDF0A1" w14:textId="77777777" w:rsidR="00772EFD" w:rsidRDefault="00000000">
      <w:pPr>
        <w:spacing w:after="0" w:line="240" w:lineRule="auto"/>
        <w:jc w:val="both"/>
        <w:rPr>
          <w:b/>
        </w:rPr>
      </w:pPr>
      <w:r>
        <w:rPr>
          <w:b/>
        </w:rPr>
        <w:t>CONTEXTO</w:t>
      </w:r>
    </w:p>
    <w:p w14:paraId="7C3512F2" w14:textId="77777777" w:rsidR="00772EFD" w:rsidRDefault="00000000">
      <w:pPr>
        <w:spacing w:after="0" w:line="240" w:lineRule="auto"/>
        <w:ind w:firstLine="720"/>
        <w:jc w:val="both"/>
      </w:pPr>
      <w: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 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w:t>
      </w:r>
    </w:p>
    <w:p w14:paraId="1B24D28A" w14:textId="77777777" w:rsidR="00772EFD" w:rsidRDefault="00000000">
      <w:pPr>
        <w:jc w:val="center"/>
        <w:rPr>
          <w:b/>
        </w:rPr>
      </w:pPr>
      <w:bookmarkStart w:id="2" w:name="_heading=h.dprdy59ffw4d" w:colFirst="0" w:colLast="0"/>
      <w:bookmarkEnd w:id="2"/>
      <w:r>
        <w:br w:type="page"/>
      </w:r>
    </w:p>
    <w:p w14:paraId="6EADBF16" w14:textId="77777777" w:rsidR="00772EFD" w:rsidRDefault="00000000">
      <w:pPr>
        <w:pBdr>
          <w:top w:val="nil"/>
          <w:left w:val="nil"/>
          <w:bottom w:val="nil"/>
          <w:right w:val="nil"/>
          <w:between w:val="nil"/>
        </w:pBdr>
        <w:spacing w:after="0" w:line="240" w:lineRule="auto"/>
        <w:jc w:val="center"/>
        <w:rPr>
          <w:b/>
        </w:rPr>
      </w:pPr>
      <w:r>
        <w:rPr>
          <w:b/>
        </w:rPr>
        <w:lastRenderedPageBreak/>
        <w:t>REQUERIMIENTOS</w:t>
      </w:r>
    </w:p>
    <w:p w14:paraId="1A88AFB9" w14:textId="77777777" w:rsidR="00772EFD" w:rsidRDefault="00772EFD">
      <w:pPr>
        <w:pBdr>
          <w:top w:val="nil"/>
          <w:left w:val="nil"/>
          <w:bottom w:val="nil"/>
          <w:right w:val="nil"/>
          <w:between w:val="nil"/>
        </w:pBdr>
        <w:spacing w:after="0" w:line="240" w:lineRule="auto"/>
        <w:rPr>
          <w:b/>
          <w:sz w:val="24"/>
          <w:szCs w:val="24"/>
        </w:rPr>
      </w:pPr>
    </w:p>
    <w:p w14:paraId="08CA0216" w14:textId="77777777" w:rsidR="00772EFD" w:rsidRDefault="00000000">
      <w:pPr>
        <w:spacing w:after="0" w:line="276" w:lineRule="auto"/>
        <w:rPr>
          <w:b/>
          <w:highlight w:val="white"/>
        </w:rPr>
      </w:pPr>
      <w:r>
        <w:rPr>
          <w:b/>
        </w:rPr>
        <w:t>1.- REQUERIMIENTO GENERAL DE LA ACTIVIDAD</w:t>
      </w:r>
    </w:p>
    <w:p w14:paraId="48BEAA1C" w14:textId="45531184" w:rsidR="00772EFD" w:rsidRDefault="00000000">
      <w:pPr>
        <w:spacing w:after="0" w:line="240" w:lineRule="auto"/>
        <w:ind w:firstLine="720"/>
        <w:jc w:val="both"/>
      </w:pPr>
      <w:r>
        <w:rPr>
          <w:highlight w:val="white"/>
        </w:rPr>
        <w:t>Creación el Diccionario de Datos FÍSICO de una Bases de Datos que almacene la información del servicio de Hospitalización como parte de la Historia Clínica Electrónica del Departamento de Antioquia, Colombia.  En la actividad anterior, se realizó el proceso de Modelado Conceptual y Lógico. En esta fase, se debe implementar la</w:t>
      </w:r>
      <w:r w:rsidR="00992A07">
        <w:rPr>
          <w:highlight w:val="white"/>
        </w:rPr>
        <w:t>s</w:t>
      </w:r>
      <w:r>
        <w:rPr>
          <w:highlight w:val="white"/>
        </w:rPr>
        <w:t xml:space="preserve"> bases de datos en Modelo Lógico en una base de datos física a través de un Sistema de Gestión de Base de Datos (SGBD). El nombre de la base de datos es “</w:t>
      </w:r>
      <w:r>
        <w:rPr>
          <w:b/>
          <w:i/>
          <w:color w:val="0000FF"/>
          <w:highlight w:val="white"/>
        </w:rPr>
        <w:t>hce_antioquia</w:t>
      </w:r>
      <w:r>
        <w:rPr>
          <w:highlight w:val="white"/>
        </w:rPr>
        <w:t>”</w:t>
      </w:r>
    </w:p>
    <w:p w14:paraId="5590BCC7" w14:textId="77777777" w:rsidR="00772EFD" w:rsidRDefault="00772EFD">
      <w:pPr>
        <w:pBdr>
          <w:top w:val="nil"/>
          <w:left w:val="nil"/>
          <w:bottom w:val="nil"/>
          <w:right w:val="nil"/>
          <w:between w:val="nil"/>
        </w:pBdr>
        <w:spacing w:after="0" w:line="240" w:lineRule="auto"/>
        <w:rPr>
          <w:sz w:val="24"/>
          <w:szCs w:val="24"/>
        </w:rPr>
      </w:pPr>
    </w:p>
    <w:p w14:paraId="2CA6F882" w14:textId="77777777" w:rsidR="00772EFD" w:rsidRDefault="00000000">
      <w:pPr>
        <w:spacing w:after="0" w:line="240" w:lineRule="auto"/>
        <w:rPr>
          <w:b/>
        </w:rPr>
      </w:pPr>
      <w:r>
        <w:rPr>
          <w:b/>
        </w:rPr>
        <w:t>2.- REQUERIMIENTOS ESPECÍFICOS</w:t>
      </w:r>
    </w:p>
    <w:p w14:paraId="1C986161" w14:textId="77777777" w:rsidR="00772EFD" w:rsidRDefault="00000000">
      <w:pPr>
        <w:numPr>
          <w:ilvl w:val="0"/>
          <w:numId w:val="1"/>
        </w:numPr>
        <w:spacing w:after="0" w:line="240" w:lineRule="auto"/>
        <w:jc w:val="both"/>
      </w:pPr>
      <w:r>
        <w:t>Corrección del Diagrama de Entidad-Relación de Chen</w:t>
      </w:r>
    </w:p>
    <w:p w14:paraId="1CDC8B06" w14:textId="77777777" w:rsidR="00772EFD" w:rsidRDefault="00000000">
      <w:pPr>
        <w:numPr>
          <w:ilvl w:val="0"/>
          <w:numId w:val="1"/>
        </w:numPr>
        <w:spacing w:after="0" w:line="240" w:lineRule="auto"/>
        <w:jc w:val="both"/>
      </w:pPr>
      <w:r>
        <w:t>Revisión del proceso de Normalización que culmine en el conjunto de tablas coherente con el Diagrama de Entidad-Relación</w:t>
      </w:r>
    </w:p>
    <w:p w14:paraId="53CE3547" w14:textId="77777777" w:rsidR="00772EFD" w:rsidRDefault="00000000">
      <w:pPr>
        <w:numPr>
          <w:ilvl w:val="0"/>
          <w:numId w:val="1"/>
        </w:numPr>
        <w:spacing w:after="0" w:line="240" w:lineRule="auto"/>
        <w:jc w:val="both"/>
      </w:pPr>
      <w:r>
        <w:t>Construcción del Diccionario de Datos Físico.  Nota: La cantidad y nombres de las tablas del diccionario de datos físico debe ser coherente con el conjunto de tablas resultado del proceso de Normalización “revisado”. Cada tabla debe contender: PK, FK (si se requiere), UK, CHECK e INDEX.</w:t>
      </w:r>
    </w:p>
    <w:p w14:paraId="28DEC54D" w14:textId="77777777" w:rsidR="00772EFD" w:rsidRDefault="00000000">
      <w:pPr>
        <w:numPr>
          <w:ilvl w:val="0"/>
          <w:numId w:val="1"/>
        </w:numPr>
        <w:spacing w:after="0" w:line="240" w:lineRule="auto"/>
        <w:jc w:val="both"/>
      </w:pPr>
      <w:r>
        <w:t xml:space="preserve">Construcción de los Scripts DDL de creación de las tablas de la Bases de Datos. Nota: La cantidad y nombres de las tablas del Script de creación debe ser coherente con el Diccionario de Datos Físico. Las tablas se deben crear en orden correcto de creación. Es decir, primero las tablas independientes y después las independientes. </w:t>
      </w:r>
    </w:p>
    <w:p w14:paraId="0543F304" w14:textId="77777777" w:rsidR="00772EFD" w:rsidRDefault="00000000">
      <w:pPr>
        <w:numPr>
          <w:ilvl w:val="0"/>
          <w:numId w:val="1"/>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 del semestre.</w:t>
      </w:r>
    </w:p>
    <w:p w14:paraId="1ACEA457" w14:textId="77777777" w:rsidR="00772EFD" w:rsidRDefault="00000000">
      <w:pPr>
        <w:numPr>
          <w:ilvl w:val="0"/>
          <w:numId w:val="1"/>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el impacto de esta tarea en su desarrollo académico y profesional; y cualquier reflexión que desee realizar sobre las competencias y saberes adquiridos.</w:t>
      </w:r>
    </w:p>
    <w:p w14:paraId="048366D0" w14:textId="77777777" w:rsidR="00772EFD" w:rsidRDefault="00000000">
      <w:pPr>
        <w:numPr>
          <w:ilvl w:val="0"/>
          <w:numId w:val="1"/>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400BFECC" w14:textId="77777777" w:rsidR="00772EFD" w:rsidRDefault="00772EFD">
      <w:pPr>
        <w:spacing w:after="0" w:line="240" w:lineRule="auto"/>
        <w:jc w:val="both"/>
      </w:pPr>
    </w:p>
    <w:p w14:paraId="273AABA8" w14:textId="77777777" w:rsidR="00772EFD" w:rsidRDefault="00000000">
      <w:pPr>
        <w:spacing w:after="0" w:line="240" w:lineRule="auto"/>
        <w:rPr>
          <w:b/>
        </w:rPr>
      </w:pPr>
      <w:r>
        <w:rPr>
          <w:b/>
        </w:rPr>
        <w:t>3.- REQUERIMIENTOS DE DATOS</w:t>
      </w:r>
    </w:p>
    <w:p w14:paraId="10D813D1" w14:textId="77777777" w:rsidR="00772EFD" w:rsidRDefault="00000000">
      <w:pPr>
        <w:numPr>
          <w:ilvl w:val="0"/>
          <w:numId w:val="13"/>
        </w:numPr>
        <w:spacing w:after="0" w:line="240" w:lineRule="auto"/>
        <w:jc w:val="both"/>
        <w:rPr>
          <w:sz w:val="20"/>
          <w:szCs w:val="20"/>
        </w:rPr>
      </w:pPr>
      <w:r>
        <w:rPr>
          <w:sz w:val="20"/>
          <w:szCs w:val="20"/>
        </w:rPr>
        <w:t>La Secretaría hace entrega de 32 datos de uso obligatorio</w:t>
      </w:r>
    </w:p>
    <w:p w14:paraId="4C7CECDA" w14:textId="77777777" w:rsidR="00772EFD" w:rsidRDefault="00000000">
      <w:pPr>
        <w:numPr>
          <w:ilvl w:val="0"/>
          <w:numId w:val="13"/>
        </w:numPr>
        <w:spacing w:after="0" w:line="240" w:lineRule="auto"/>
        <w:jc w:val="both"/>
        <w:rPr>
          <w:sz w:val="20"/>
          <w:szCs w:val="20"/>
        </w:rPr>
      </w:pPr>
      <w:r>
        <w:rPr>
          <w:sz w:val="20"/>
          <w:szCs w:val="20"/>
        </w:rPr>
        <w:t xml:space="preserve">El equipo de diseño debe investigar y agregar 8 datos nuevos para integrarlos en la base de datos. </w:t>
      </w:r>
    </w:p>
    <w:p w14:paraId="6F973C50" w14:textId="77777777" w:rsidR="00772EFD" w:rsidRDefault="00000000">
      <w:pPr>
        <w:spacing w:after="0" w:line="240" w:lineRule="auto"/>
        <w:rPr>
          <w:b/>
        </w:rPr>
      </w:pPr>
      <w:r>
        <w:rPr>
          <w:b/>
        </w:rPr>
        <w:t>4.- REQUERIMIENTOS DE DISEÑO</w:t>
      </w:r>
    </w:p>
    <w:p w14:paraId="17F1B017" w14:textId="77777777" w:rsidR="00772EFD" w:rsidRDefault="00000000">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Diseño de una Arquitectura Conceptual </w:t>
      </w:r>
    </w:p>
    <w:p w14:paraId="2DFD32E8" w14:textId="77777777" w:rsidR="00772EFD" w:rsidRDefault="00000000">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Diseño de un Diccionario de Datos Genérico</w:t>
      </w:r>
    </w:p>
    <w:p w14:paraId="6596ABDF" w14:textId="77777777" w:rsidR="00772EFD" w:rsidRDefault="00000000">
      <w:pPr>
        <w:spacing w:after="0" w:line="240" w:lineRule="auto"/>
        <w:rPr>
          <w:b/>
        </w:rPr>
      </w:pPr>
      <w:r>
        <w:rPr>
          <w:b/>
        </w:rPr>
        <w:t>5.- REQUERIMIENTOS DE HERRAMIENTAS (debe utilizar estas herramientas)</w:t>
      </w:r>
    </w:p>
    <w:p w14:paraId="604C6FB0" w14:textId="77777777" w:rsidR="00772EFD" w:rsidRDefault="00772EFD">
      <w:pPr>
        <w:numPr>
          <w:ilvl w:val="0"/>
          <w:numId w:val="5"/>
        </w:numPr>
        <w:spacing w:after="0" w:line="240" w:lineRule="auto"/>
        <w:rPr>
          <w:sz w:val="20"/>
          <w:szCs w:val="20"/>
        </w:rPr>
      </w:pPr>
      <w:hyperlink r:id="rId8">
        <w:r>
          <w:rPr>
            <w:color w:val="1155CC"/>
            <w:sz w:val="20"/>
            <w:szCs w:val="20"/>
            <w:u w:val="single"/>
          </w:rPr>
          <w:t>Draw.io</w:t>
        </w:r>
      </w:hyperlink>
      <w:r>
        <w:rPr>
          <w:sz w:val="20"/>
          <w:szCs w:val="20"/>
        </w:rPr>
        <w:t>, Excel, PostgreSQL 15+, pgAdmin4, Python (opcional)</w:t>
      </w:r>
    </w:p>
    <w:p w14:paraId="6F659F6E" w14:textId="77777777" w:rsidR="00772EFD" w:rsidRDefault="00000000">
      <w:pPr>
        <w:spacing w:after="0" w:line="240" w:lineRule="auto"/>
        <w:rPr>
          <w:b/>
        </w:rPr>
      </w:pPr>
      <w:r>
        <w:rPr>
          <w:b/>
        </w:rPr>
        <w:t>6.- REQUERIMIENTOS DE ENTREGA DE PRODUCTOS (las entregas deben subirse al repositorio GIT)</w:t>
      </w:r>
    </w:p>
    <w:p w14:paraId="28A23FC4" w14:textId="77777777" w:rsidR="00772EFD" w:rsidRDefault="00000000">
      <w:pPr>
        <w:numPr>
          <w:ilvl w:val="0"/>
          <w:numId w:val="4"/>
        </w:numPr>
        <w:pBdr>
          <w:top w:val="nil"/>
          <w:left w:val="nil"/>
          <w:bottom w:val="nil"/>
          <w:right w:val="nil"/>
          <w:between w:val="nil"/>
        </w:pBdr>
        <w:spacing w:after="0" w:line="240" w:lineRule="auto"/>
        <w:rPr>
          <w:b/>
          <w:sz w:val="20"/>
          <w:szCs w:val="20"/>
        </w:rPr>
      </w:pPr>
      <w:r>
        <w:rPr>
          <w:b/>
          <w:sz w:val="20"/>
          <w:szCs w:val="20"/>
        </w:rPr>
        <w:t>Diccionario de Datos Físico (considerar el Diccionario de Datos Genérico como insumo)</w:t>
      </w:r>
    </w:p>
    <w:p w14:paraId="7374FEF8" w14:textId="77777777" w:rsidR="00772EFD" w:rsidRDefault="00000000">
      <w:pPr>
        <w:numPr>
          <w:ilvl w:val="0"/>
          <w:numId w:val="4"/>
        </w:numPr>
        <w:pBdr>
          <w:top w:val="nil"/>
          <w:left w:val="nil"/>
          <w:bottom w:val="nil"/>
          <w:right w:val="nil"/>
          <w:between w:val="nil"/>
        </w:pBdr>
        <w:spacing w:after="0" w:line="240" w:lineRule="auto"/>
        <w:rPr>
          <w:b/>
          <w:sz w:val="20"/>
          <w:szCs w:val="20"/>
        </w:rPr>
      </w:pPr>
      <w:r>
        <w:rPr>
          <w:b/>
          <w:sz w:val="20"/>
          <w:szCs w:val="20"/>
        </w:rPr>
        <w:t>Creación de la base de datos “hce_antioquia” (DDL)</w:t>
      </w:r>
    </w:p>
    <w:p w14:paraId="6A6655D8" w14:textId="77777777" w:rsidR="00772EFD" w:rsidRDefault="00000000">
      <w:pPr>
        <w:numPr>
          <w:ilvl w:val="0"/>
          <w:numId w:val="4"/>
        </w:numPr>
        <w:pBdr>
          <w:top w:val="nil"/>
          <w:left w:val="nil"/>
          <w:bottom w:val="nil"/>
          <w:right w:val="nil"/>
          <w:between w:val="nil"/>
        </w:pBdr>
        <w:spacing w:after="0" w:line="240" w:lineRule="auto"/>
        <w:rPr>
          <w:b/>
          <w:color w:val="0000FF"/>
          <w:sz w:val="20"/>
          <w:szCs w:val="20"/>
        </w:rPr>
      </w:pPr>
      <w:r>
        <w:rPr>
          <w:b/>
          <w:sz w:val="20"/>
          <w:szCs w:val="20"/>
        </w:rPr>
        <w:t xml:space="preserve">Implementación de todas las reglas y restricciones </w:t>
      </w:r>
      <w:r>
        <w:br w:type="page"/>
      </w:r>
    </w:p>
    <w:p w14:paraId="72F83315" w14:textId="77777777" w:rsidR="00772EFD" w:rsidRDefault="00000000">
      <w:pPr>
        <w:spacing w:after="0" w:line="240" w:lineRule="auto"/>
        <w:jc w:val="center"/>
        <w:rPr>
          <w:b/>
          <w:sz w:val="26"/>
          <w:szCs w:val="26"/>
        </w:rPr>
      </w:pPr>
      <w:r>
        <w:rPr>
          <w:b/>
          <w:sz w:val="26"/>
          <w:szCs w:val="26"/>
        </w:rPr>
        <w:lastRenderedPageBreak/>
        <w:t xml:space="preserve">INFORME DE ENTREGA </w:t>
      </w:r>
    </w:p>
    <w:p w14:paraId="36CC90E2" w14:textId="77777777" w:rsidR="00772EFD" w:rsidRDefault="00000000">
      <w:pPr>
        <w:spacing w:after="0" w:line="240" w:lineRule="auto"/>
        <w:jc w:val="center"/>
        <w:rPr>
          <w:b/>
          <w:sz w:val="26"/>
          <w:szCs w:val="26"/>
        </w:rPr>
      </w:pPr>
      <w:r>
        <w:rPr>
          <w:b/>
          <w:sz w:val="26"/>
          <w:szCs w:val="26"/>
        </w:rPr>
        <w:t>Tarea 5 (TIA5): Diccionario de Datos FÍSICO</w:t>
      </w:r>
    </w:p>
    <w:p w14:paraId="60DF0970" w14:textId="77777777" w:rsidR="00772EFD" w:rsidRDefault="00000000">
      <w:pPr>
        <w:spacing w:after="0" w:line="240" w:lineRule="auto"/>
        <w:jc w:val="center"/>
        <w:rPr>
          <w:b/>
          <w:sz w:val="24"/>
          <w:szCs w:val="24"/>
        </w:rPr>
      </w:pPr>
      <w:r>
        <w:rPr>
          <w:b/>
          <w:sz w:val="26"/>
          <w:szCs w:val="26"/>
        </w:rPr>
        <w:t>BASES DE DATOS</w:t>
      </w:r>
      <w:r>
        <w:rPr>
          <w:b/>
          <w:sz w:val="24"/>
          <w:szCs w:val="24"/>
        </w:rPr>
        <w:t>: “</w:t>
      </w:r>
      <w:r>
        <w:rPr>
          <w:b/>
          <w:color w:val="0000FF"/>
          <w:sz w:val="24"/>
          <w:szCs w:val="24"/>
        </w:rPr>
        <w:t>hce_antioquia</w:t>
      </w:r>
      <w:r>
        <w:rPr>
          <w:b/>
          <w:sz w:val="24"/>
          <w:szCs w:val="24"/>
        </w:rPr>
        <w:t>”</w:t>
      </w:r>
    </w:p>
    <w:p w14:paraId="6779F7A2" w14:textId="77777777" w:rsidR="00772EFD" w:rsidRDefault="00772EFD">
      <w:pPr>
        <w:spacing w:after="0" w:line="240" w:lineRule="auto"/>
        <w:rPr>
          <w:sz w:val="24"/>
          <w:szCs w:val="24"/>
        </w:rPr>
      </w:pPr>
    </w:p>
    <w:p w14:paraId="4D1DFBE9" w14:textId="2189E00B" w:rsidR="00772EFD" w:rsidRPr="00763FA5" w:rsidRDefault="00000000">
      <w:pPr>
        <w:spacing w:after="0" w:line="240" w:lineRule="auto"/>
        <w:rPr>
          <w:b/>
          <w:color w:val="980000"/>
          <w:sz w:val="28"/>
          <w:szCs w:val="28"/>
        </w:rPr>
      </w:pPr>
      <w:r w:rsidRPr="00763FA5">
        <w:rPr>
          <w:b/>
          <w:color w:val="980000"/>
          <w:sz w:val="28"/>
          <w:szCs w:val="28"/>
        </w:rPr>
        <w:t>Miembros del grupo</w:t>
      </w:r>
      <w:r w:rsidR="00992A07" w:rsidRPr="00763FA5">
        <w:rPr>
          <w:b/>
          <w:color w:val="980000"/>
          <w:sz w:val="28"/>
          <w:szCs w:val="28"/>
        </w:rPr>
        <w:t xml:space="preserve"> </w:t>
      </w:r>
      <w:r w:rsidR="004A3ADB">
        <w:rPr>
          <w:b/>
          <w:color w:val="980000"/>
          <w:sz w:val="28"/>
          <w:szCs w:val="28"/>
        </w:rPr>
        <w:t>6</w:t>
      </w:r>
      <w:r w:rsidR="00992A07" w:rsidRPr="00763FA5">
        <w:rPr>
          <w:b/>
          <w:color w:val="980000"/>
          <w:sz w:val="28"/>
          <w:szCs w:val="28"/>
        </w:rPr>
        <w:t>:</w:t>
      </w:r>
    </w:p>
    <w:p w14:paraId="61E5921C" w14:textId="77777777" w:rsidR="00992A07" w:rsidRPr="00992A07" w:rsidRDefault="00992A07">
      <w:pPr>
        <w:spacing w:after="0" w:line="240" w:lineRule="auto"/>
        <w:rPr>
          <w:b/>
          <w:color w:val="980000"/>
          <w:sz w:val="28"/>
          <w:szCs w:val="28"/>
        </w:rPr>
      </w:pPr>
    </w:p>
    <w:p w14:paraId="4026F4B7" w14:textId="77777777" w:rsidR="004E0BB6" w:rsidRPr="00763FA5" w:rsidRDefault="004E0BB6">
      <w:pPr>
        <w:numPr>
          <w:ilvl w:val="0"/>
          <w:numId w:val="10"/>
        </w:numPr>
        <w:spacing w:after="0" w:line="240" w:lineRule="auto"/>
        <w:rPr>
          <w:b/>
          <w:color w:val="980000"/>
          <w:sz w:val="40"/>
          <w:szCs w:val="40"/>
        </w:rPr>
      </w:pPr>
      <w:r w:rsidRPr="00763FA5">
        <w:rPr>
          <w:b/>
          <w:color w:val="980000"/>
          <w:sz w:val="40"/>
          <w:szCs w:val="40"/>
        </w:rPr>
        <w:t>Laura Tatiana Lopez Sanchez</w:t>
      </w:r>
    </w:p>
    <w:p w14:paraId="05CC94D6" w14:textId="67029D0A" w:rsidR="00772EFD" w:rsidRPr="00763FA5" w:rsidRDefault="004E0BB6">
      <w:pPr>
        <w:numPr>
          <w:ilvl w:val="0"/>
          <w:numId w:val="10"/>
        </w:numPr>
        <w:spacing w:after="0" w:line="240" w:lineRule="auto"/>
        <w:rPr>
          <w:b/>
          <w:color w:val="980000"/>
          <w:sz w:val="40"/>
          <w:szCs w:val="40"/>
        </w:rPr>
      </w:pPr>
      <w:r w:rsidRPr="00763FA5">
        <w:rPr>
          <w:b/>
          <w:color w:val="980000"/>
          <w:sz w:val="40"/>
          <w:szCs w:val="40"/>
        </w:rPr>
        <w:t xml:space="preserve"> Juan Bernardo Rivera </w:t>
      </w:r>
      <w:r w:rsidR="00992A07" w:rsidRPr="00763FA5">
        <w:rPr>
          <w:b/>
          <w:color w:val="980000"/>
          <w:sz w:val="40"/>
          <w:szCs w:val="40"/>
        </w:rPr>
        <w:t>García</w:t>
      </w:r>
    </w:p>
    <w:p w14:paraId="14768540" w14:textId="247764A1" w:rsidR="00772EFD" w:rsidRPr="00763FA5" w:rsidRDefault="004E0BB6">
      <w:pPr>
        <w:numPr>
          <w:ilvl w:val="0"/>
          <w:numId w:val="10"/>
        </w:numPr>
        <w:spacing w:after="0" w:line="240" w:lineRule="auto"/>
        <w:rPr>
          <w:b/>
          <w:color w:val="980000"/>
          <w:sz w:val="40"/>
          <w:szCs w:val="40"/>
        </w:rPr>
      </w:pPr>
      <w:r w:rsidRPr="00763FA5">
        <w:rPr>
          <w:b/>
          <w:color w:val="980000"/>
          <w:sz w:val="40"/>
          <w:szCs w:val="40"/>
        </w:rPr>
        <w:t>Sebastian Fonnegra Galeano</w:t>
      </w:r>
    </w:p>
    <w:p w14:paraId="21E2A1DF" w14:textId="77777777" w:rsidR="00772EFD" w:rsidRDefault="00772EFD">
      <w:pPr>
        <w:spacing w:after="0" w:line="240" w:lineRule="auto"/>
        <w:rPr>
          <w:b/>
          <w:color w:val="FF0000"/>
          <w:sz w:val="24"/>
          <w:szCs w:val="24"/>
        </w:rPr>
      </w:pPr>
    </w:p>
    <w:p w14:paraId="0E68B5A4" w14:textId="77777777" w:rsidR="00772EFD" w:rsidRDefault="00772EFD">
      <w:pPr>
        <w:spacing w:after="0" w:line="240" w:lineRule="auto"/>
        <w:rPr>
          <w:sz w:val="24"/>
          <w:szCs w:val="24"/>
        </w:rPr>
      </w:pPr>
    </w:p>
    <w:p w14:paraId="620D0EF2" w14:textId="03F73CD2" w:rsidR="00772EFD" w:rsidRDefault="00000000">
      <w:pPr>
        <w:spacing w:after="0"/>
        <w:rPr>
          <w:b/>
          <w:sz w:val="24"/>
          <w:szCs w:val="24"/>
        </w:rPr>
      </w:pPr>
      <w:r>
        <w:rPr>
          <w:b/>
          <w:sz w:val="24"/>
          <w:szCs w:val="24"/>
        </w:rPr>
        <w:t>0.- Diagrama de Entidad-Relación de Chen (VIEJO CON ERRO</w:t>
      </w:r>
      <w:r w:rsidR="00992A07">
        <w:rPr>
          <w:b/>
          <w:sz w:val="24"/>
          <w:szCs w:val="24"/>
        </w:rPr>
        <w:t>R</w:t>
      </w:r>
      <w:r>
        <w:rPr>
          <w:b/>
          <w:sz w:val="24"/>
          <w:szCs w:val="24"/>
        </w:rPr>
        <w:t>ES)</w:t>
      </w:r>
    </w:p>
    <w:p w14:paraId="71246A52" w14:textId="77777777" w:rsidR="00992A07" w:rsidRDefault="00992A07">
      <w:pPr>
        <w:spacing w:after="0"/>
        <w:rPr>
          <w:b/>
          <w:sz w:val="24"/>
          <w:szCs w:val="24"/>
        </w:rPr>
      </w:pPr>
    </w:p>
    <w:p w14:paraId="5AC243CE" w14:textId="7947058F" w:rsidR="00772EFD" w:rsidRDefault="00992A07" w:rsidP="00992A07">
      <w:pPr>
        <w:spacing w:after="0"/>
        <w:rPr>
          <w:i/>
          <w:color w:val="1155CC"/>
          <w:sz w:val="20"/>
          <w:szCs w:val="20"/>
        </w:rPr>
      </w:pPr>
      <w:r>
        <w:rPr>
          <w:b/>
          <w:sz w:val="24"/>
          <w:szCs w:val="24"/>
        </w:rPr>
        <w:t>N/A- No fue realizado</w:t>
      </w:r>
    </w:p>
    <w:p w14:paraId="69B02687" w14:textId="77777777" w:rsidR="00772EFD" w:rsidRDefault="00772EF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25C2EA14" w14:textId="77777777" w:rsidR="00772EFD" w:rsidRDefault="00772EFD">
      <w:pPr>
        <w:spacing w:after="0" w:line="240" w:lineRule="auto"/>
        <w:rPr>
          <w:sz w:val="24"/>
          <w:szCs w:val="24"/>
        </w:rPr>
      </w:pPr>
    </w:p>
    <w:p w14:paraId="419ABD5C" w14:textId="77777777" w:rsidR="00772EFD" w:rsidRDefault="00772EFD">
      <w:pPr>
        <w:spacing w:after="0"/>
        <w:rPr>
          <w:sz w:val="24"/>
          <w:szCs w:val="24"/>
        </w:rPr>
      </w:pPr>
    </w:p>
    <w:p w14:paraId="685F3FD2" w14:textId="77777777" w:rsidR="00772EFD" w:rsidRDefault="00772EFD">
      <w:pPr>
        <w:spacing w:after="0"/>
        <w:rPr>
          <w:sz w:val="24"/>
          <w:szCs w:val="24"/>
        </w:rPr>
      </w:pPr>
    </w:p>
    <w:p w14:paraId="29204D7B" w14:textId="77777777" w:rsidR="00772EFD" w:rsidRDefault="00772EFD">
      <w:pPr>
        <w:spacing w:after="0"/>
        <w:rPr>
          <w:b/>
          <w:sz w:val="24"/>
          <w:szCs w:val="24"/>
        </w:rPr>
      </w:pPr>
    </w:p>
    <w:p w14:paraId="57493AA1" w14:textId="77777777" w:rsidR="00772EFD" w:rsidRDefault="00772EFD">
      <w:pPr>
        <w:spacing w:after="0"/>
        <w:rPr>
          <w:b/>
          <w:sz w:val="24"/>
          <w:szCs w:val="24"/>
        </w:rPr>
      </w:pPr>
    </w:p>
    <w:p w14:paraId="2F5B0F40" w14:textId="77777777" w:rsidR="00772EFD" w:rsidRDefault="00772EF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772EFD">
          <w:headerReference w:type="default" r:id="rId9"/>
          <w:pgSz w:w="12240" w:h="15840"/>
          <w:pgMar w:top="1417" w:right="900" w:bottom="851" w:left="1276" w:header="568" w:footer="708" w:gutter="0"/>
          <w:pgNumType w:start="1"/>
          <w:cols w:space="720"/>
        </w:sectPr>
      </w:pPr>
    </w:p>
    <w:p w14:paraId="5364DF25" w14:textId="77777777" w:rsidR="00772EFD" w:rsidRDefault="00000000">
      <w:pPr>
        <w:spacing w:after="0"/>
        <w:rPr>
          <w:b/>
          <w:sz w:val="24"/>
          <w:szCs w:val="24"/>
        </w:rPr>
      </w:pPr>
      <w:r>
        <w:rPr>
          <w:b/>
          <w:sz w:val="24"/>
          <w:szCs w:val="24"/>
        </w:rPr>
        <w:lastRenderedPageBreak/>
        <w:t>1.- Diagrama de Entidad-Relación de Chen (corregido)</w:t>
      </w:r>
    </w:p>
    <w:p w14:paraId="77DDEAE3" w14:textId="77777777" w:rsidR="00173936" w:rsidRDefault="00173936">
      <w:pPr>
        <w:spacing w:after="0"/>
        <w:rPr>
          <w:b/>
          <w:noProof/>
          <w:sz w:val="24"/>
          <w:szCs w:val="24"/>
        </w:rPr>
      </w:pPr>
    </w:p>
    <w:p w14:paraId="7F5E5F8A" w14:textId="0CFD98DC" w:rsidR="00763FA5" w:rsidRDefault="00173936">
      <w:pPr>
        <w:spacing w:after="0"/>
        <w:rPr>
          <w:b/>
          <w:sz w:val="24"/>
          <w:szCs w:val="24"/>
        </w:rPr>
      </w:pPr>
      <w:r>
        <w:rPr>
          <w:b/>
          <w:noProof/>
          <w:sz w:val="24"/>
          <w:szCs w:val="24"/>
        </w:rPr>
        <w:drawing>
          <wp:inline distT="0" distB="0" distL="0" distR="0" wp14:anchorId="46436288" wp14:editId="2C9759BF">
            <wp:extent cx="7114656" cy="4638675"/>
            <wp:effectExtent l="0" t="0" r="0" b="0"/>
            <wp:docPr id="2125264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4187" name="Imagen 2125264187"/>
                    <pic:cNvPicPr/>
                  </pic:nvPicPr>
                  <pic:blipFill rotWithShape="1">
                    <a:blip r:embed="rId10">
                      <a:extLst>
                        <a:ext uri="{28A0092B-C50C-407E-A947-70E740481C1C}">
                          <a14:useLocalDpi xmlns:a14="http://schemas.microsoft.com/office/drawing/2010/main" val="0"/>
                        </a:ext>
                      </a:extLst>
                    </a:blip>
                    <a:srcRect l="2635" t="-827" r="20082" b="5979"/>
                    <a:stretch>
                      <a:fillRect/>
                    </a:stretch>
                  </pic:blipFill>
                  <pic:spPr bwMode="auto">
                    <a:xfrm>
                      <a:off x="0" y="0"/>
                      <a:ext cx="7116644" cy="4639971"/>
                    </a:xfrm>
                    <a:prstGeom prst="rect">
                      <a:avLst/>
                    </a:prstGeom>
                    <a:ln>
                      <a:noFill/>
                    </a:ln>
                    <a:extLst>
                      <a:ext uri="{53640926-AAD7-44D8-BBD7-CCE9431645EC}">
                        <a14:shadowObscured xmlns:a14="http://schemas.microsoft.com/office/drawing/2010/main"/>
                      </a:ext>
                    </a:extLst>
                  </pic:spPr>
                </pic:pic>
              </a:graphicData>
            </a:graphic>
          </wp:inline>
        </w:drawing>
      </w:r>
    </w:p>
    <w:p w14:paraId="744E5912" w14:textId="77777777" w:rsidR="00992A07" w:rsidRDefault="00992A07">
      <w:pPr>
        <w:spacing w:after="0"/>
        <w:rPr>
          <w:b/>
          <w:sz w:val="24"/>
          <w:szCs w:val="24"/>
        </w:rPr>
      </w:pPr>
    </w:p>
    <w:p w14:paraId="23CAA276" w14:textId="77777777" w:rsidR="00772EFD" w:rsidRDefault="00772EFD">
      <w:pPr>
        <w:spacing w:after="0" w:line="276" w:lineRule="auto"/>
        <w:rPr>
          <w:b/>
          <w:i/>
          <w:color w:val="1155CC"/>
        </w:rPr>
      </w:pPr>
    </w:p>
    <w:p w14:paraId="4E604045" w14:textId="3A938FF2" w:rsidR="00763FA5" w:rsidRPr="00763FA5" w:rsidRDefault="00763FA5">
      <w:pPr>
        <w:spacing w:after="0" w:line="276" w:lineRule="auto"/>
        <w:rPr>
          <w:b/>
          <w:sz w:val="24"/>
          <w:szCs w:val="24"/>
        </w:rPr>
        <w:sectPr w:rsidR="00763FA5" w:rsidRPr="00763FA5">
          <w:pgSz w:w="15840" w:h="12240" w:orient="landscape"/>
          <w:pgMar w:top="1417" w:right="901" w:bottom="850" w:left="1275" w:header="568" w:footer="708" w:gutter="0"/>
          <w:cols w:space="720"/>
        </w:sectPr>
      </w:pPr>
      <w:r>
        <w:rPr>
          <w:b/>
          <w:sz w:val="24"/>
          <w:szCs w:val="24"/>
        </w:rPr>
        <w:tab/>
      </w:r>
      <w:r>
        <w:rPr>
          <w:b/>
          <w:sz w:val="24"/>
          <w:szCs w:val="24"/>
        </w:rPr>
        <w:tab/>
      </w:r>
      <w:r w:rsidR="005B4B2E">
        <w:rPr>
          <w:b/>
          <w:sz w:val="24"/>
          <w:szCs w:val="24"/>
        </w:rPr>
        <w:t xml:space="preserve"> </w:t>
      </w:r>
    </w:p>
    <w:p w14:paraId="3F265F15" w14:textId="4922C5D0" w:rsidR="00772EFD" w:rsidRDefault="00000000">
      <w:pPr>
        <w:spacing w:after="0" w:line="276" w:lineRule="auto"/>
        <w:jc w:val="both"/>
        <w:rPr>
          <w:b/>
          <w:sz w:val="24"/>
          <w:szCs w:val="24"/>
        </w:rPr>
      </w:pPr>
      <w:r>
        <w:rPr>
          <w:b/>
          <w:sz w:val="24"/>
          <w:szCs w:val="24"/>
        </w:rPr>
        <w:lastRenderedPageBreak/>
        <w:t>2.- Revisión del proceso de Normalización anterior</w:t>
      </w:r>
      <w:r w:rsidR="00536E09">
        <w:rPr>
          <w:b/>
          <w:sz w:val="24"/>
          <w:szCs w:val="24"/>
        </w:rPr>
        <w:t>:</w:t>
      </w:r>
    </w:p>
    <w:p w14:paraId="401C43F4" w14:textId="77777777" w:rsidR="005B4B2E" w:rsidRDefault="005B4B2E">
      <w:pPr>
        <w:spacing w:after="0" w:line="276" w:lineRule="auto"/>
        <w:jc w:val="both"/>
        <w:rPr>
          <w:b/>
          <w:sz w:val="24"/>
          <w:szCs w:val="24"/>
        </w:rPr>
      </w:pPr>
    </w:p>
    <w:p w14:paraId="1816C241" w14:textId="645F891F" w:rsidR="00536E09" w:rsidRDefault="00536E09">
      <w:pPr>
        <w:spacing w:after="0" w:line="276" w:lineRule="auto"/>
        <w:jc w:val="both"/>
        <w:rPr>
          <w:b/>
          <w:sz w:val="24"/>
          <w:szCs w:val="24"/>
        </w:rPr>
      </w:pPr>
      <w:r>
        <w:rPr>
          <w:b/>
          <w:sz w:val="24"/>
          <w:szCs w:val="24"/>
        </w:rPr>
        <w:t>No Tenemos el Cuadro de Normalización Anterior, pero realizamos el nuevo con los errores que en el proceso de desarrollo de la actividad nos encontramos.</w:t>
      </w:r>
    </w:p>
    <w:p w14:paraId="3C4680D4" w14:textId="77777777" w:rsidR="00536E09" w:rsidRDefault="00536E09">
      <w:pPr>
        <w:spacing w:after="0" w:line="276" w:lineRule="auto"/>
        <w:jc w:val="both"/>
        <w:rPr>
          <w:b/>
          <w:sz w:val="24"/>
          <w:szCs w:val="24"/>
        </w:rPr>
      </w:pPr>
    </w:p>
    <w:p w14:paraId="01FD8176" w14:textId="1E0D3719" w:rsidR="00772EFD" w:rsidRDefault="00536E09">
      <w:pPr>
        <w:spacing w:after="0" w:line="276" w:lineRule="auto"/>
        <w:jc w:val="both"/>
        <w:rPr>
          <w:sz w:val="20"/>
          <w:szCs w:val="20"/>
        </w:rPr>
      </w:pPr>
      <w:r w:rsidRPr="00536E09">
        <w:rPr>
          <w:noProof/>
          <w:sz w:val="20"/>
          <w:szCs w:val="20"/>
        </w:rPr>
        <w:drawing>
          <wp:inline distT="0" distB="0" distL="0" distR="0" wp14:anchorId="7C0782D6" wp14:editId="42EE403A">
            <wp:extent cx="6390640" cy="2850515"/>
            <wp:effectExtent l="0" t="0" r="0" b="6985"/>
            <wp:docPr id="943560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0754" name=""/>
                    <pic:cNvPicPr/>
                  </pic:nvPicPr>
                  <pic:blipFill>
                    <a:blip r:embed="rId11"/>
                    <a:stretch>
                      <a:fillRect/>
                    </a:stretch>
                  </pic:blipFill>
                  <pic:spPr>
                    <a:xfrm>
                      <a:off x="0" y="0"/>
                      <a:ext cx="6390640" cy="2850515"/>
                    </a:xfrm>
                    <a:prstGeom prst="rect">
                      <a:avLst/>
                    </a:prstGeom>
                  </pic:spPr>
                </pic:pic>
              </a:graphicData>
            </a:graphic>
          </wp:inline>
        </w:drawing>
      </w:r>
    </w:p>
    <w:p w14:paraId="755C2EDB" w14:textId="77777777" w:rsidR="00772EFD" w:rsidRDefault="00000000">
      <w:pPr>
        <w:spacing w:after="0" w:line="276" w:lineRule="auto"/>
        <w:ind w:left="720"/>
        <w:jc w:val="both"/>
        <w:rPr>
          <w:b/>
          <w:sz w:val="20"/>
          <w:szCs w:val="20"/>
        </w:rPr>
      </w:pPr>
      <w:r>
        <w:br w:type="page"/>
      </w:r>
    </w:p>
    <w:p w14:paraId="6C7E8118" w14:textId="77777777" w:rsidR="00772EFD" w:rsidRDefault="00000000">
      <w:pPr>
        <w:spacing w:after="0" w:line="276" w:lineRule="auto"/>
        <w:jc w:val="both"/>
        <w:rPr>
          <w:b/>
          <w:sz w:val="24"/>
          <w:szCs w:val="24"/>
        </w:rPr>
      </w:pPr>
      <w:r>
        <w:rPr>
          <w:b/>
          <w:sz w:val="24"/>
          <w:szCs w:val="24"/>
        </w:rPr>
        <w:lastRenderedPageBreak/>
        <w:t>3.- Diccionario de Datos Físico</w:t>
      </w:r>
    </w:p>
    <w:p w14:paraId="563E4318" w14:textId="77777777" w:rsidR="00772EFD" w:rsidRDefault="00772EFD">
      <w:pPr>
        <w:spacing w:after="0" w:line="276" w:lineRule="auto"/>
        <w:jc w:val="both"/>
        <w:rPr>
          <w:b/>
          <w:i/>
          <w:color w:val="0B5394"/>
          <w:sz w:val="20"/>
          <w:szCs w:val="20"/>
        </w:rPr>
      </w:pPr>
    </w:p>
    <w:p w14:paraId="2DA0D1BA" w14:textId="42FFA2A6" w:rsidR="00772EFD" w:rsidRDefault="00536E09">
      <w:pPr>
        <w:spacing w:after="0" w:line="276" w:lineRule="auto"/>
        <w:jc w:val="center"/>
        <w:rPr>
          <w:b/>
          <w:sz w:val="24"/>
          <w:szCs w:val="24"/>
        </w:rPr>
      </w:pPr>
      <w:r w:rsidRPr="00536E09">
        <w:rPr>
          <w:b/>
          <w:noProof/>
          <w:sz w:val="24"/>
          <w:szCs w:val="24"/>
        </w:rPr>
        <w:drawing>
          <wp:inline distT="0" distB="0" distL="0" distR="0" wp14:anchorId="640F93C4" wp14:editId="1CBCD899">
            <wp:extent cx="6390640" cy="2249170"/>
            <wp:effectExtent l="0" t="0" r="0" b="0"/>
            <wp:docPr id="162648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8406" name=""/>
                    <pic:cNvPicPr/>
                  </pic:nvPicPr>
                  <pic:blipFill>
                    <a:blip r:embed="rId12"/>
                    <a:stretch>
                      <a:fillRect/>
                    </a:stretch>
                  </pic:blipFill>
                  <pic:spPr>
                    <a:xfrm>
                      <a:off x="0" y="0"/>
                      <a:ext cx="6390640" cy="2249170"/>
                    </a:xfrm>
                    <a:prstGeom prst="rect">
                      <a:avLst/>
                    </a:prstGeom>
                  </pic:spPr>
                </pic:pic>
              </a:graphicData>
            </a:graphic>
          </wp:inline>
        </w:drawing>
      </w:r>
    </w:p>
    <w:p w14:paraId="0D9A9687" w14:textId="77777777" w:rsidR="00772EFD" w:rsidRDefault="00772EFD">
      <w:pPr>
        <w:spacing w:after="0" w:line="276" w:lineRule="auto"/>
        <w:jc w:val="both"/>
        <w:rPr>
          <w:b/>
          <w:sz w:val="24"/>
          <w:szCs w:val="24"/>
        </w:rPr>
      </w:pPr>
    </w:p>
    <w:p w14:paraId="7E8D773B" w14:textId="599A94BB" w:rsidR="00772EFD" w:rsidRDefault="00536E09">
      <w:pPr>
        <w:spacing w:after="0" w:line="276" w:lineRule="auto"/>
        <w:jc w:val="center"/>
        <w:rPr>
          <w:b/>
          <w:sz w:val="24"/>
          <w:szCs w:val="24"/>
        </w:rPr>
      </w:pPr>
      <w:r w:rsidRPr="00536E09">
        <w:rPr>
          <w:b/>
          <w:noProof/>
          <w:sz w:val="24"/>
          <w:szCs w:val="24"/>
        </w:rPr>
        <w:drawing>
          <wp:inline distT="0" distB="0" distL="0" distR="0" wp14:anchorId="1A48BB87" wp14:editId="24A2A896">
            <wp:extent cx="6390640" cy="2291715"/>
            <wp:effectExtent l="0" t="0" r="0" b="0"/>
            <wp:docPr id="48282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7029" name=""/>
                    <pic:cNvPicPr/>
                  </pic:nvPicPr>
                  <pic:blipFill>
                    <a:blip r:embed="rId13"/>
                    <a:stretch>
                      <a:fillRect/>
                    </a:stretch>
                  </pic:blipFill>
                  <pic:spPr>
                    <a:xfrm>
                      <a:off x="0" y="0"/>
                      <a:ext cx="6390640" cy="2291715"/>
                    </a:xfrm>
                    <a:prstGeom prst="rect">
                      <a:avLst/>
                    </a:prstGeom>
                  </pic:spPr>
                </pic:pic>
              </a:graphicData>
            </a:graphic>
          </wp:inline>
        </w:drawing>
      </w:r>
    </w:p>
    <w:p w14:paraId="1424097F" w14:textId="77777777" w:rsidR="00772EFD" w:rsidRDefault="00772EFD">
      <w:pPr>
        <w:spacing w:after="0" w:line="276" w:lineRule="auto"/>
        <w:rPr>
          <w:b/>
          <w:sz w:val="24"/>
          <w:szCs w:val="24"/>
        </w:rPr>
      </w:pPr>
    </w:p>
    <w:p w14:paraId="458D18BD" w14:textId="77777777" w:rsidR="00772EFD" w:rsidRDefault="00000000">
      <w:pPr>
        <w:spacing w:after="0" w:line="276" w:lineRule="auto"/>
        <w:jc w:val="both"/>
        <w:rPr>
          <w:b/>
          <w:sz w:val="24"/>
          <w:szCs w:val="24"/>
        </w:rPr>
      </w:pPr>
      <w:r>
        <w:br w:type="page"/>
      </w:r>
    </w:p>
    <w:p w14:paraId="50FAEF10" w14:textId="77777777" w:rsidR="00772EFD" w:rsidRDefault="00000000">
      <w:pPr>
        <w:spacing w:after="0" w:line="276" w:lineRule="auto"/>
        <w:jc w:val="both"/>
        <w:rPr>
          <w:b/>
          <w:sz w:val="24"/>
          <w:szCs w:val="24"/>
        </w:rPr>
      </w:pPr>
      <w:r>
        <w:rPr>
          <w:b/>
          <w:sz w:val="24"/>
          <w:szCs w:val="24"/>
        </w:rPr>
        <w:lastRenderedPageBreak/>
        <w:t>4.- Scripts DDL de creación de las Tablas</w:t>
      </w:r>
    </w:p>
    <w:p w14:paraId="475E7BFA" w14:textId="66A30E8A" w:rsidR="00173936" w:rsidRDefault="00173936">
      <w:pPr>
        <w:spacing w:after="0" w:line="276" w:lineRule="auto"/>
        <w:jc w:val="both"/>
        <w:rPr>
          <w:b/>
          <w:sz w:val="24"/>
          <w:szCs w:val="24"/>
        </w:rPr>
      </w:pPr>
      <w:r w:rsidRPr="00173936">
        <w:rPr>
          <w:b/>
          <w:noProof/>
          <w:sz w:val="24"/>
          <w:szCs w:val="24"/>
        </w:rPr>
        <w:drawing>
          <wp:inline distT="0" distB="0" distL="0" distR="0" wp14:anchorId="1871A3AB" wp14:editId="4E33AB36">
            <wp:extent cx="3352800" cy="2982113"/>
            <wp:effectExtent l="0" t="0" r="0" b="8890"/>
            <wp:docPr id="1214204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4551" name=""/>
                    <pic:cNvPicPr/>
                  </pic:nvPicPr>
                  <pic:blipFill>
                    <a:blip r:embed="rId14"/>
                    <a:stretch>
                      <a:fillRect/>
                    </a:stretch>
                  </pic:blipFill>
                  <pic:spPr>
                    <a:xfrm>
                      <a:off x="0" y="0"/>
                      <a:ext cx="3377332" cy="3003933"/>
                    </a:xfrm>
                    <a:prstGeom prst="rect">
                      <a:avLst/>
                    </a:prstGeom>
                  </pic:spPr>
                </pic:pic>
              </a:graphicData>
            </a:graphic>
          </wp:inline>
        </w:drawing>
      </w:r>
    </w:p>
    <w:p w14:paraId="44C25950" w14:textId="77777777" w:rsidR="00772EFD" w:rsidRDefault="00772EFD">
      <w:pPr>
        <w:spacing w:after="0" w:line="276" w:lineRule="auto"/>
        <w:jc w:val="both"/>
        <w:rPr>
          <w:sz w:val="24"/>
          <w:szCs w:val="24"/>
        </w:rPr>
      </w:pPr>
    </w:p>
    <w:p w14:paraId="6EE92E85" w14:textId="53169C91" w:rsidR="00772EFD" w:rsidRDefault="00000000">
      <w:pPr>
        <w:spacing w:after="0" w:line="276" w:lineRule="auto"/>
        <w:jc w:val="both"/>
        <w:rPr>
          <w:b/>
          <w:sz w:val="24"/>
          <w:szCs w:val="24"/>
        </w:rPr>
      </w:pPr>
      <w:r>
        <w:rPr>
          <w:b/>
          <w:sz w:val="24"/>
          <w:szCs w:val="24"/>
        </w:rPr>
        <w:t>5.- Scripts DDL de “actualización o modificación” de las Tablas</w:t>
      </w:r>
    </w:p>
    <w:p w14:paraId="68FF8BDC" w14:textId="77777777" w:rsidR="0056740E" w:rsidRDefault="0056740E">
      <w:pPr>
        <w:spacing w:after="0" w:line="276" w:lineRule="auto"/>
        <w:jc w:val="both"/>
        <w:rPr>
          <w:sz w:val="24"/>
          <w:szCs w:val="24"/>
        </w:rPr>
      </w:pPr>
    </w:p>
    <w:p w14:paraId="446C59D6" w14:textId="5CC6D152" w:rsidR="00772EFD" w:rsidRDefault="0056740E">
      <w:pPr>
        <w:spacing w:after="0" w:line="276" w:lineRule="auto"/>
        <w:jc w:val="both"/>
        <w:rPr>
          <w:b/>
          <w:sz w:val="24"/>
          <w:szCs w:val="24"/>
        </w:rPr>
      </w:pPr>
      <w:r w:rsidRPr="0056740E">
        <w:rPr>
          <w:b/>
          <w:i/>
          <w:noProof/>
          <w:color w:val="0B5394"/>
          <w:sz w:val="20"/>
          <w:szCs w:val="20"/>
        </w:rPr>
        <w:drawing>
          <wp:inline distT="0" distB="0" distL="0" distR="0" wp14:anchorId="52592216" wp14:editId="7B014CF6">
            <wp:extent cx="5777223" cy="4162425"/>
            <wp:effectExtent l="0" t="0" r="0" b="0"/>
            <wp:docPr id="933071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1935" name=""/>
                    <pic:cNvPicPr/>
                  </pic:nvPicPr>
                  <pic:blipFill>
                    <a:blip r:embed="rId15"/>
                    <a:stretch>
                      <a:fillRect/>
                    </a:stretch>
                  </pic:blipFill>
                  <pic:spPr>
                    <a:xfrm>
                      <a:off x="0" y="0"/>
                      <a:ext cx="5779659" cy="4164180"/>
                    </a:xfrm>
                    <a:prstGeom prst="rect">
                      <a:avLst/>
                    </a:prstGeom>
                  </pic:spPr>
                </pic:pic>
              </a:graphicData>
            </a:graphic>
          </wp:inline>
        </w:drawing>
      </w:r>
    </w:p>
    <w:p w14:paraId="1CADD023" w14:textId="77777777" w:rsidR="0056740E" w:rsidRDefault="0056740E">
      <w:pPr>
        <w:spacing w:after="0" w:line="276" w:lineRule="auto"/>
        <w:jc w:val="both"/>
        <w:rPr>
          <w:b/>
          <w:sz w:val="24"/>
          <w:szCs w:val="24"/>
        </w:rPr>
      </w:pPr>
    </w:p>
    <w:p w14:paraId="0BBF5078" w14:textId="5F3BF78E" w:rsidR="00772EFD" w:rsidRDefault="00000000">
      <w:pPr>
        <w:spacing w:after="0" w:line="276" w:lineRule="auto"/>
        <w:jc w:val="both"/>
        <w:rPr>
          <w:b/>
          <w:sz w:val="24"/>
          <w:szCs w:val="24"/>
        </w:rPr>
      </w:pPr>
      <w:r>
        <w:rPr>
          <w:b/>
          <w:sz w:val="24"/>
          <w:szCs w:val="24"/>
        </w:rPr>
        <w:lastRenderedPageBreak/>
        <w:t>6.- Conclusiones individuales</w:t>
      </w:r>
      <w:r w:rsidR="00740B1A">
        <w:rPr>
          <w:b/>
          <w:sz w:val="24"/>
          <w:szCs w:val="24"/>
        </w:rPr>
        <w:t>:</w:t>
      </w:r>
    </w:p>
    <w:p w14:paraId="684CFCB6" w14:textId="77777777" w:rsidR="00B82002" w:rsidRDefault="00B82002">
      <w:pPr>
        <w:spacing w:after="0" w:line="276" w:lineRule="auto"/>
        <w:jc w:val="both"/>
        <w:rPr>
          <w:b/>
          <w:sz w:val="24"/>
          <w:szCs w:val="24"/>
        </w:rPr>
      </w:pPr>
    </w:p>
    <w:p w14:paraId="776CC533" w14:textId="6A933F1B" w:rsidR="00740B1A" w:rsidRDefault="005B4B2E" w:rsidP="00740B1A">
      <w:pPr>
        <w:spacing w:after="0" w:line="276" w:lineRule="auto"/>
        <w:ind w:firstLine="720"/>
        <w:jc w:val="both"/>
        <w:rPr>
          <w:b/>
          <w:sz w:val="24"/>
          <w:szCs w:val="24"/>
        </w:rPr>
      </w:pPr>
      <w:r w:rsidRPr="005B4B2E">
        <w:rPr>
          <w:bCs/>
          <w:sz w:val="24"/>
          <w:szCs w:val="24"/>
        </w:rPr>
        <w:t>La realización del Diccionario de Datos Físico y la construcción completa de la base de datos hce_antioquia permitió consolidar todo el proceso de análisis, diseño y normalización del modelo de hospitalización. Este trabajo integró conceptos fundamentales del modelado conceptual, lógico y físico, así como la correcta implementación de reglas de integridad mediante llaves primarias, foráneas, índices y restricciones. La experiencia reforzó la importancia de estructurar adecuadamente la información para garantizar consistencia, trazabilidad y calidad en un sistema crítico como la Historia Clínica Electrónica.</w:t>
      </w:r>
      <w:r w:rsidR="00740B1A" w:rsidRPr="00740B1A">
        <w:rPr>
          <w:b/>
          <w:sz w:val="24"/>
          <w:szCs w:val="24"/>
        </w:rPr>
        <w:t xml:space="preserve"> </w:t>
      </w:r>
      <w:r w:rsidR="00740B1A">
        <w:rPr>
          <w:b/>
          <w:sz w:val="24"/>
          <w:szCs w:val="24"/>
        </w:rPr>
        <w:t>(Sebastián Fonnegra).</w:t>
      </w:r>
    </w:p>
    <w:p w14:paraId="1F530D74" w14:textId="22D621BA" w:rsidR="005B4B2E" w:rsidRPr="005B4B2E" w:rsidRDefault="005B4B2E" w:rsidP="005B4B2E">
      <w:pPr>
        <w:spacing w:after="0" w:line="276" w:lineRule="auto"/>
        <w:ind w:firstLine="720"/>
        <w:jc w:val="both"/>
        <w:rPr>
          <w:bCs/>
          <w:sz w:val="24"/>
          <w:szCs w:val="24"/>
        </w:rPr>
      </w:pPr>
    </w:p>
    <w:p w14:paraId="729FD350" w14:textId="648D4B30" w:rsidR="005B4B2E" w:rsidRPr="00740B1A" w:rsidRDefault="00740B1A" w:rsidP="00740B1A">
      <w:pPr>
        <w:spacing w:after="0" w:line="276" w:lineRule="auto"/>
        <w:ind w:firstLine="720"/>
        <w:jc w:val="both"/>
        <w:rPr>
          <w:bCs/>
          <w:sz w:val="24"/>
          <w:szCs w:val="24"/>
        </w:rPr>
      </w:pPr>
      <w:r w:rsidRPr="00740B1A">
        <w:rPr>
          <w:bCs/>
          <w:sz w:val="24"/>
          <w:szCs w:val="24"/>
        </w:rPr>
        <w:t>A nivel académico, la fase de Implementación de la Base de Datos en PostgreSQL nos forzó a traducir las abstracciones del Diagrama Entidad-Relación y la Normalización en comandos SQL concretos. El proceso de corrección del Diagrama ER y la revisión de la Normalización fueron cruciales, ya que aseguraron que las tablas finales fueran óptimas y coherentes. La construcción del Diccionario de Datos Físico con los tipos de datos exactos del SGBD, junto con la implementación de Claves Primarias (PK), Foráneas (FK), Únicas (UK), Índices y Reglas CHECK, me enseñó a garantizar la integridad de los datos y la robustez del sistema.</w:t>
      </w:r>
    </w:p>
    <w:p w14:paraId="54FE6C35" w14:textId="4C64A5E0" w:rsidR="00740B1A" w:rsidRDefault="00740B1A" w:rsidP="00740B1A">
      <w:pPr>
        <w:spacing w:after="0" w:line="276" w:lineRule="auto"/>
        <w:jc w:val="both"/>
        <w:rPr>
          <w:b/>
          <w:sz w:val="24"/>
          <w:szCs w:val="24"/>
        </w:rPr>
      </w:pPr>
      <w:r w:rsidRPr="00740B1A">
        <w:rPr>
          <w:bCs/>
          <w:sz w:val="24"/>
          <w:szCs w:val="24"/>
        </w:rPr>
        <w:t>Este modelo de datos, llamado hce_antioquia, es la infraestructura de un servicio de Hospitalización. Su importancia radica en que una estructura bien normalizada y con restricciones adecuadas garantiza la consistencia de la información clínica. Este diseño asegura que los datos sean integrables a un sistema HCE masivo, permitiendo una gestión más eficiente de los pacientes y una toma de decisiones informada. La adición de los 8 datos nuevos que investigamos y la implementación de restricciones CHECK específicas para el dominio de salud, refuerza el modelo, haciendo que la base de datos sea un repositorio confiable y seguro para la información crítica de salud.</w:t>
      </w:r>
      <w:r w:rsidRPr="00740B1A">
        <w:rPr>
          <w:b/>
          <w:sz w:val="24"/>
          <w:szCs w:val="24"/>
        </w:rPr>
        <w:t xml:space="preserve"> </w:t>
      </w:r>
      <w:r>
        <w:rPr>
          <w:b/>
          <w:sz w:val="24"/>
          <w:szCs w:val="24"/>
        </w:rPr>
        <w:t>(Laura Lopez).</w:t>
      </w:r>
    </w:p>
    <w:p w14:paraId="11649441" w14:textId="3F8A10FC" w:rsidR="005B4B2E" w:rsidRPr="00740B1A" w:rsidRDefault="005B4B2E">
      <w:pPr>
        <w:spacing w:after="0" w:line="276" w:lineRule="auto"/>
        <w:jc w:val="both"/>
        <w:rPr>
          <w:bCs/>
          <w:sz w:val="24"/>
          <w:szCs w:val="24"/>
        </w:rPr>
      </w:pPr>
    </w:p>
    <w:p w14:paraId="077C884D" w14:textId="52F7B017" w:rsidR="005B4B2E" w:rsidRDefault="005B4B2E" w:rsidP="00B82002">
      <w:pPr>
        <w:spacing w:after="0" w:line="276" w:lineRule="auto"/>
        <w:ind w:firstLine="720"/>
        <w:jc w:val="both"/>
        <w:rPr>
          <w:bCs/>
          <w:sz w:val="24"/>
          <w:szCs w:val="24"/>
        </w:rPr>
      </w:pPr>
      <w:r w:rsidRPr="005B4B2E">
        <w:rPr>
          <w:bCs/>
          <w:sz w:val="24"/>
          <w:szCs w:val="24"/>
        </w:rPr>
        <w:t>El desarrollo de esta</w:t>
      </w:r>
      <w:r w:rsidR="0056740E">
        <w:rPr>
          <w:bCs/>
          <w:sz w:val="24"/>
          <w:szCs w:val="24"/>
        </w:rPr>
        <w:t xml:space="preserve"> fue un gran reto, dado que fue un trabajo grupal y los tres integrantes estamos muy alejados, pues Laura se encuentra en Medellín, Sebastián en Segovia y yo en Urabá, pero la metodología que mas nos ayudo fue tener reuniones periódicas por video conferencia, donde revisábamos el avance, nos poníamos tareas y se buscaba ir dándole desarrollo y corrección a cada detalle.</w:t>
      </w:r>
    </w:p>
    <w:p w14:paraId="2D67F001" w14:textId="4261356B" w:rsidR="0056740E" w:rsidRDefault="0056740E">
      <w:pPr>
        <w:spacing w:after="0" w:line="276" w:lineRule="auto"/>
        <w:jc w:val="both"/>
        <w:rPr>
          <w:bCs/>
          <w:sz w:val="24"/>
          <w:szCs w:val="24"/>
        </w:rPr>
      </w:pPr>
      <w:r>
        <w:rPr>
          <w:bCs/>
          <w:sz w:val="24"/>
          <w:szCs w:val="24"/>
        </w:rPr>
        <w:t>Aplicar lo que íbamos aprendiendo se convirtió en un reto increíble, pero enriquecedor, pues nos prepara para un futuro donde nos podemos encontrar con las mismas limitantes que nos encontramos en esta actividad.</w:t>
      </w:r>
    </w:p>
    <w:p w14:paraId="4054FAA3" w14:textId="215FBFC4" w:rsidR="0056740E" w:rsidRDefault="0056740E">
      <w:pPr>
        <w:spacing w:after="0" w:line="276" w:lineRule="auto"/>
        <w:jc w:val="both"/>
        <w:rPr>
          <w:bCs/>
          <w:sz w:val="24"/>
          <w:szCs w:val="24"/>
        </w:rPr>
      </w:pPr>
      <w:r>
        <w:rPr>
          <w:bCs/>
          <w:sz w:val="24"/>
          <w:szCs w:val="24"/>
        </w:rPr>
        <w:t xml:space="preserve">Algo muy importante que nos enseño esta actividad es que el diseño inicial de cualquier Base de Datos desde la mas simple hasta la mas complicada y extensa, siempre debe tener un orden especifico que lo dicta la importancia de las tablas y las relaciones, pues siempre se encontraran tablas principales que van a gobernar la Base de Datos y que pueden contener la información clave para el buen funcionamiento y la fuerte estructura de la BdD.  </w:t>
      </w:r>
    </w:p>
    <w:p w14:paraId="1D50362F" w14:textId="5C27001B" w:rsidR="00740B1A" w:rsidRDefault="0056740E" w:rsidP="00740B1A">
      <w:pPr>
        <w:spacing w:after="0" w:line="276" w:lineRule="auto"/>
        <w:jc w:val="both"/>
        <w:rPr>
          <w:b/>
          <w:sz w:val="24"/>
          <w:szCs w:val="24"/>
        </w:rPr>
      </w:pPr>
      <w:r>
        <w:rPr>
          <w:bCs/>
          <w:sz w:val="24"/>
          <w:szCs w:val="24"/>
        </w:rPr>
        <w:lastRenderedPageBreak/>
        <w:t xml:space="preserve">Esta </w:t>
      </w:r>
      <w:r w:rsidR="00A937D3">
        <w:rPr>
          <w:bCs/>
          <w:sz w:val="24"/>
          <w:szCs w:val="24"/>
        </w:rPr>
        <w:t>actividad nos invito a iniciar el pensamiento Macro, pues, aunque intentaba simular un caso puntual del funcionamiento de una entidad de salud, en el propio desarrollo nos dimos cuenta que este caso es una mínima parte de lo que en la realidad podría llegar a contener una Base de Datos de una entidad verdadera, es algo realmente inmensa. Pero que con un buen análisis y trabajo se puede construir.</w:t>
      </w:r>
      <w:r w:rsidR="00740B1A" w:rsidRPr="00740B1A">
        <w:rPr>
          <w:b/>
          <w:sz w:val="24"/>
          <w:szCs w:val="24"/>
        </w:rPr>
        <w:t xml:space="preserve"> </w:t>
      </w:r>
      <w:r w:rsidR="00740B1A">
        <w:rPr>
          <w:b/>
          <w:sz w:val="24"/>
          <w:szCs w:val="24"/>
        </w:rPr>
        <w:t>(Juan Rivera).</w:t>
      </w:r>
    </w:p>
    <w:p w14:paraId="67500C77" w14:textId="293B79C6" w:rsidR="0056740E" w:rsidRDefault="0056740E">
      <w:pPr>
        <w:spacing w:after="0" w:line="276" w:lineRule="auto"/>
        <w:jc w:val="both"/>
        <w:rPr>
          <w:bCs/>
          <w:sz w:val="24"/>
          <w:szCs w:val="24"/>
        </w:rPr>
      </w:pPr>
    </w:p>
    <w:p w14:paraId="2EB09A08" w14:textId="77777777" w:rsidR="0056740E" w:rsidRPr="005B4B2E" w:rsidRDefault="0056740E">
      <w:pPr>
        <w:spacing w:after="0" w:line="276" w:lineRule="auto"/>
        <w:jc w:val="both"/>
        <w:rPr>
          <w:bCs/>
          <w:sz w:val="24"/>
          <w:szCs w:val="24"/>
        </w:rPr>
      </w:pPr>
    </w:p>
    <w:p w14:paraId="5FCD932F" w14:textId="77777777" w:rsidR="00772EFD" w:rsidRDefault="00772EFD">
      <w:pPr>
        <w:spacing w:after="0" w:line="276" w:lineRule="auto"/>
        <w:jc w:val="both"/>
        <w:rPr>
          <w:b/>
          <w:sz w:val="24"/>
          <w:szCs w:val="24"/>
        </w:rPr>
      </w:pPr>
    </w:p>
    <w:p w14:paraId="6C94677C" w14:textId="77777777" w:rsidR="00772EFD" w:rsidRDefault="00000000">
      <w:pPr>
        <w:spacing w:after="0" w:line="276" w:lineRule="auto"/>
        <w:jc w:val="both"/>
        <w:rPr>
          <w:b/>
          <w:sz w:val="24"/>
          <w:szCs w:val="24"/>
        </w:rPr>
      </w:pPr>
      <w:r>
        <w:br w:type="page"/>
      </w:r>
    </w:p>
    <w:p w14:paraId="1452F217" w14:textId="77777777" w:rsidR="00772EFD" w:rsidRDefault="00000000">
      <w:pPr>
        <w:spacing w:after="0" w:line="276" w:lineRule="auto"/>
        <w:jc w:val="both"/>
        <w:rPr>
          <w:b/>
          <w:sz w:val="24"/>
          <w:szCs w:val="24"/>
        </w:rPr>
      </w:pPr>
      <w:r>
        <w:rPr>
          <w:b/>
          <w:sz w:val="24"/>
          <w:szCs w:val="24"/>
        </w:rPr>
        <w:lastRenderedPageBreak/>
        <w:t xml:space="preserve">7.- Informe </w:t>
      </w:r>
    </w:p>
    <w:p w14:paraId="4D1E2184" w14:textId="77777777" w:rsidR="00772EFD" w:rsidRDefault="00000000">
      <w:pPr>
        <w:numPr>
          <w:ilvl w:val="0"/>
          <w:numId w:val="6"/>
        </w:numPr>
        <w:spacing w:after="0" w:line="276" w:lineRule="auto"/>
        <w:jc w:val="both"/>
        <w:rPr>
          <w:i/>
          <w:color w:val="1155CC"/>
          <w:sz w:val="20"/>
          <w:szCs w:val="20"/>
        </w:rPr>
      </w:pPr>
      <w:r>
        <w:rPr>
          <w:i/>
          <w:color w:val="1155CC"/>
          <w:sz w:val="20"/>
          <w:szCs w:val="20"/>
        </w:rPr>
        <w:t>Se debe seguir las instrucciones de cada ítem</w:t>
      </w:r>
    </w:p>
    <w:p w14:paraId="17F89188" w14:textId="77777777" w:rsidR="00772EFD" w:rsidRDefault="00000000">
      <w:pPr>
        <w:numPr>
          <w:ilvl w:val="0"/>
          <w:numId w:val="6"/>
        </w:numPr>
        <w:spacing w:after="0" w:line="276" w:lineRule="auto"/>
        <w:jc w:val="both"/>
        <w:rPr>
          <w:i/>
          <w:color w:val="1155CC"/>
          <w:sz w:val="20"/>
          <w:szCs w:val="20"/>
        </w:rPr>
      </w:pPr>
      <w:r>
        <w:rPr>
          <w:i/>
          <w:color w:val="1155CC"/>
          <w:sz w:val="20"/>
          <w:szCs w:val="20"/>
        </w:rPr>
        <w:t xml:space="preserve">El Informe debe tener calidad de presentación: redacción del texto, presentación de los resultados, calidad del diagrama, calidad del diccionario de datos, entre otros </w:t>
      </w:r>
    </w:p>
    <w:p w14:paraId="35F3DA4F" w14:textId="77777777" w:rsidR="00772EFD" w:rsidRDefault="00000000">
      <w:pPr>
        <w:numPr>
          <w:ilvl w:val="0"/>
          <w:numId w:val="6"/>
        </w:numPr>
        <w:spacing w:after="0" w:line="276" w:lineRule="auto"/>
        <w:jc w:val="both"/>
        <w:rPr>
          <w:i/>
          <w:color w:val="1155CC"/>
          <w:sz w:val="20"/>
          <w:szCs w:val="20"/>
        </w:rPr>
      </w:pPr>
      <w:r>
        <w:rPr>
          <w:i/>
          <w:color w:val="1155CC"/>
          <w:sz w:val="20"/>
          <w:szCs w:val="20"/>
        </w:rPr>
        <w:t>Los entregables: Informe, hoja de cálculo (diccionario de datos), Scripts y vídeo deben respetar el nombre de la plantilla y colocar el número del equipo de los integrantes. Cambiar la “X” por el número del equipo:</w:t>
      </w:r>
    </w:p>
    <w:p w14:paraId="670AE29C" w14:textId="77777777" w:rsidR="00772EFD" w:rsidRDefault="00000000">
      <w:pPr>
        <w:numPr>
          <w:ilvl w:val="1"/>
          <w:numId w:val="6"/>
        </w:numPr>
        <w:spacing w:after="0" w:line="276" w:lineRule="auto"/>
        <w:jc w:val="both"/>
        <w:rPr>
          <w:i/>
          <w:color w:val="1155CC"/>
          <w:sz w:val="20"/>
          <w:szCs w:val="20"/>
        </w:rPr>
      </w:pPr>
      <w:r>
        <w:rPr>
          <w:b/>
          <w:i/>
          <w:color w:val="1155CC"/>
          <w:sz w:val="20"/>
          <w:szCs w:val="20"/>
        </w:rPr>
        <w:t>20252-PA-et0057-tia5-DDL-equipo-X-enlace-video.txt</w:t>
      </w:r>
    </w:p>
    <w:p w14:paraId="27A479AD" w14:textId="77777777" w:rsidR="00772EFD" w:rsidRDefault="00000000">
      <w:pPr>
        <w:numPr>
          <w:ilvl w:val="1"/>
          <w:numId w:val="6"/>
        </w:numPr>
        <w:spacing w:after="0" w:line="276" w:lineRule="auto"/>
        <w:jc w:val="both"/>
        <w:rPr>
          <w:i/>
          <w:color w:val="1155CC"/>
          <w:sz w:val="20"/>
          <w:szCs w:val="20"/>
        </w:rPr>
      </w:pPr>
      <w:r>
        <w:rPr>
          <w:b/>
          <w:i/>
          <w:color w:val="1155CC"/>
          <w:sz w:val="20"/>
          <w:szCs w:val="20"/>
        </w:rPr>
        <w:t>20252-PA-et0057-tia5-DDL-equipo-X-informe.docx</w:t>
      </w:r>
    </w:p>
    <w:p w14:paraId="6BDCB71D" w14:textId="77777777" w:rsidR="00772EFD" w:rsidRDefault="00000000">
      <w:pPr>
        <w:numPr>
          <w:ilvl w:val="1"/>
          <w:numId w:val="6"/>
        </w:numPr>
        <w:spacing w:after="0" w:line="276" w:lineRule="auto"/>
        <w:jc w:val="both"/>
        <w:rPr>
          <w:b/>
          <w:i/>
          <w:color w:val="1155CC"/>
          <w:sz w:val="20"/>
          <w:szCs w:val="20"/>
        </w:rPr>
      </w:pPr>
      <w:r>
        <w:rPr>
          <w:b/>
          <w:i/>
          <w:color w:val="1155CC"/>
          <w:sz w:val="20"/>
          <w:szCs w:val="20"/>
        </w:rPr>
        <w:t>20252-PA-et0057-tia5-DDL-equipo-X-resultados.xlsx</w:t>
      </w:r>
    </w:p>
    <w:p w14:paraId="0D69C880" w14:textId="77777777" w:rsidR="00772EFD" w:rsidRDefault="00000000">
      <w:pPr>
        <w:numPr>
          <w:ilvl w:val="1"/>
          <w:numId w:val="6"/>
        </w:numPr>
        <w:spacing w:after="0" w:line="276" w:lineRule="auto"/>
        <w:jc w:val="both"/>
        <w:rPr>
          <w:b/>
          <w:i/>
          <w:color w:val="1155CC"/>
          <w:sz w:val="20"/>
          <w:szCs w:val="20"/>
        </w:rPr>
      </w:pPr>
      <w:r>
        <w:rPr>
          <w:b/>
          <w:i/>
          <w:color w:val="1155CC"/>
          <w:sz w:val="20"/>
          <w:szCs w:val="20"/>
        </w:rPr>
        <w:t>20252-PA-et0057-tia5-DDL-equipo-X-scripts-DDL-Creacion.sql</w:t>
      </w:r>
    </w:p>
    <w:p w14:paraId="2E3D9ECF" w14:textId="77777777" w:rsidR="00772EFD" w:rsidRDefault="00000000">
      <w:pPr>
        <w:numPr>
          <w:ilvl w:val="1"/>
          <w:numId w:val="6"/>
        </w:numPr>
        <w:spacing w:after="0" w:line="276" w:lineRule="auto"/>
        <w:jc w:val="both"/>
        <w:rPr>
          <w:b/>
          <w:i/>
          <w:color w:val="1155CC"/>
          <w:sz w:val="20"/>
          <w:szCs w:val="20"/>
        </w:rPr>
      </w:pPr>
      <w:r>
        <w:rPr>
          <w:b/>
          <w:i/>
          <w:color w:val="1155CC"/>
          <w:sz w:val="20"/>
          <w:szCs w:val="20"/>
        </w:rPr>
        <w:t>20252-PA-et0057-tia5-DDL-equipo-X-scripts-DDL-Modificacion.sql</w:t>
      </w:r>
    </w:p>
    <w:p w14:paraId="0D02298B" w14:textId="77777777" w:rsidR="00772EFD" w:rsidRDefault="00000000">
      <w:pPr>
        <w:numPr>
          <w:ilvl w:val="1"/>
          <w:numId w:val="6"/>
        </w:numPr>
        <w:spacing w:after="0" w:line="276" w:lineRule="auto"/>
        <w:jc w:val="both"/>
        <w:rPr>
          <w:i/>
          <w:color w:val="1155CC"/>
          <w:sz w:val="20"/>
          <w:szCs w:val="20"/>
        </w:rPr>
      </w:pPr>
      <w:r>
        <w:rPr>
          <w:b/>
          <w:i/>
          <w:color w:val="1155CC"/>
          <w:sz w:val="20"/>
          <w:szCs w:val="20"/>
        </w:rPr>
        <w:t>20252-PA-et0057-tia5-DDL-equipo-X-video</w:t>
      </w:r>
    </w:p>
    <w:p w14:paraId="270071C5" w14:textId="77777777" w:rsidR="00772EFD" w:rsidRDefault="00000000">
      <w:pPr>
        <w:numPr>
          <w:ilvl w:val="0"/>
          <w:numId w:val="6"/>
        </w:numPr>
        <w:spacing w:after="0" w:line="276" w:lineRule="auto"/>
        <w:jc w:val="both"/>
        <w:rPr>
          <w:i/>
          <w:color w:val="1155CC"/>
          <w:sz w:val="20"/>
          <w:szCs w:val="20"/>
        </w:rPr>
      </w:pPr>
      <w:r>
        <w:rPr>
          <w:i/>
          <w:color w:val="1155CC"/>
          <w:sz w:val="20"/>
          <w:szCs w:val="20"/>
        </w:rPr>
        <w:t>Al terminar el informe, DEBE eliminar las instrucciones en itálica y azul de cada sección. Debe presentar solamente los resultados.</w:t>
      </w:r>
    </w:p>
    <w:p w14:paraId="571955DA" w14:textId="77777777" w:rsidR="00772EFD" w:rsidRDefault="00772EFD">
      <w:pPr>
        <w:spacing w:after="0" w:line="276" w:lineRule="auto"/>
        <w:jc w:val="both"/>
        <w:rPr>
          <w:b/>
          <w:sz w:val="24"/>
          <w:szCs w:val="24"/>
        </w:rPr>
      </w:pPr>
    </w:p>
    <w:p w14:paraId="01FF6A62" w14:textId="77777777" w:rsidR="00772EFD" w:rsidRDefault="00000000">
      <w:pPr>
        <w:spacing w:after="0" w:line="276" w:lineRule="auto"/>
        <w:jc w:val="both"/>
        <w:rPr>
          <w:b/>
          <w:sz w:val="24"/>
          <w:szCs w:val="24"/>
        </w:rPr>
      </w:pPr>
      <w:r>
        <w:br w:type="page"/>
      </w:r>
    </w:p>
    <w:p w14:paraId="3EA0F171" w14:textId="77777777" w:rsidR="00772EFD" w:rsidRDefault="00000000">
      <w:pPr>
        <w:spacing w:after="0" w:line="276" w:lineRule="auto"/>
        <w:jc w:val="both"/>
        <w:rPr>
          <w:b/>
          <w:sz w:val="24"/>
          <w:szCs w:val="24"/>
        </w:rPr>
      </w:pPr>
      <w:r>
        <w:rPr>
          <w:b/>
          <w:sz w:val="24"/>
          <w:szCs w:val="24"/>
        </w:rPr>
        <w:lastRenderedPageBreak/>
        <w:t>8.- Repositorio</w:t>
      </w:r>
    </w:p>
    <w:p w14:paraId="3F5B4C9A" w14:textId="77777777" w:rsidR="00772EFD" w:rsidRDefault="00000000">
      <w:pPr>
        <w:numPr>
          <w:ilvl w:val="0"/>
          <w:numId w:val="6"/>
        </w:numPr>
        <w:spacing w:after="0" w:line="276" w:lineRule="auto"/>
        <w:jc w:val="both"/>
        <w:rPr>
          <w:i/>
          <w:color w:val="1155CC"/>
          <w:sz w:val="20"/>
          <w:szCs w:val="20"/>
        </w:rPr>
      </w:pPr>
      <w:r>
        <w:rPr>
          <w:i/>
          <w:color w:val="1155CC"/>
          <w:sz w:val="20"/>
          <w:szCs w:val="20"/>
        </w:rPr>
        <w:t>Presentar el repositorio GIT respetando la estructura que se presenta en este ítem</w:t>
      </w:r>
    </w:p>
    <w:p w14:paraId="2C96848A" w14:textId="77777777" w:rsidR="00772EFD" w:rsidRDefault="00000000">
      <w:pPr>
        <w:numPr>
          <w:ilvl w:val="0"/>
          <w:numId w:val="6"/>
        </w:numPr>
        <w:spacing w:after="0" w:line="276" w:lineRule="auto"/>
        <w:jc w:val="both"/>
        <w:rPr>
          <w:i/>
          <w:color w:val="1155CC"/>
          <w:sz w:val="20"/>
          <w:szCs w:val="20"/>
        </w:rPr>
      </w:pPr>
      <w:r>
        <w:rPr>
          <w:i/>
          <w:color w:val="1155CC"/>
          <w:sz w:val="20"/>
          <w:szCs w:val="20"/>
        </w:rPr>
        <w:t>La página inicial debe incluir</w:t>
      </w:r>
    </w:p>
    <w:p w14:paraId="25677EBF" w14:textId="77777777" w:rsidR="00772EFD" w:rsidRDefault="00000000">
      <w:pPr>
        <w:numPr>
          <w:ilvl w:val="1"/>
          <w:numId w:val="6"/>
        </w:numPr>
        <w:spacing w:after="0" w:line="276" w:lineRule="auto"/>
        <w:jc w:val="both"/>
        <w:rPr>
          <w:i/>
          <w:color w:val="1155CC"/>
          <w:sz w:val="20"/>
          <w:szCs w:val="20"/>
        </w:rPr>
      </w:pPr>
      <w:r>
        <w:rPr>
          <w:i/>
          <w:color w:val="1155CC"/>
          <w:sz w:val="20"/>
          <w:szCs w:val="20"/>
        </w:rPr>
        <w:t>identificación de la Institución, programa, curso y docente</w:t>
      </w:r>
    </w:p>
    <w:p w14:paraId="0E762C59" w14:textId="77777777" w:rsidR="00772EFD" w:rsidRDefault="00000000">
      <w:pPr>
        <w:numPr>
          <w:ilvl w:val="1"/>
          <w:numId w:val="6"/>
        </w:numPr>
        <w:spacing w:after="0" w:line="276" w:lineRule="auto"/>
        <w:jc w:val="both"/>
        <w:rPr>
          <w:i/>
          <w:color w:val="1155CC"/>
          <w:sz w:val="20"/>
          <w:szCs w:val="20"/>
        </w:rPr>
      </w:pPr>
      <w:r>
        <w:rPr>
          <w:i/>
          <w:color w:val="1155CC"/>
          <w:sz w:val="20"/>
          <w:szCs w:val="20"/>
        </w:rPr>
        <w:t xml:space="preserve">Identificación del NUMERO DE GRUPO de Tareas y los miembros del grupo </w:t>
      </w:r>
    </w:p>
    <w:p w14:paraId="66900655" w14:textId="77777777" w:rsidR="00772EFD" w:rsidRDefault="00000000">
      <w:pPr>
        <w:numPr>
          <w:ilvl w:val="0"/>
          <w:numId w:val="6"/>
        </w:numPr>
        <w:spacing w:after="0" w:line="276" w:lineRule="auto"/>
        <w:jc w:val="both"/>
        <w:rPr>
          <w:i/>
          <w:color w:val="1155CC"/>
          <w:sz w:val="20"/>
          <w:szCs w:val="20"/>
        </w:rPr>
      </w:pPr>
      <w:r>
        <w:rPr>
          <w:i/>
          <w:color w:val="1155CC"/>
          <w:sz w:val="20"/>
          <w:szCs w:val="20"/>
        </w:rPr>
        <w:t>La estructura del repositorio debe ser la siguiente:</w:t>
      </w:r>
    </w:p>
    <w:p w14:paraId="3E4FC6F7" w14:textId="77777777" w:rsidR="00772EFD" w:rsidRDefault="00000000">
      <w:pPr>
        <w:numPr>
          <w:ilvl w:val="1"/>
          <w:numId w:val="6"/>
        </w:numPr>
        <w:spacing w:after="0" w:line="276" w:lineRule="auto"/>
        <w:jc w:val="both"/>
        <w:rPr>
          <w:b/>
          <w:i/>
          <w:color w:val="134F5C"/>
          <w:sz w:val="20"/>
          <w:szCs w:val="20"/>
        </w:rPr>
      </w:pPr>
      <w:r>
        <w:rPr>
          <w:b/>
          <w:i/>
          <w:color w:val="134F5C"/>
          <w:sz w:val="20"/>
          <w:szCs w:val="20"/>
        </w:rPr>
        <w:t>Tarea2 (organizar la anterior entrega TIA2)</w:t>
      </w:r>
    </w:p>
    <w:p w14:paraId="1590D4A4" w14:textId="77777777" w:rsidR="00772EFD" w:rsidRDefault="00000000">
      <w:pPr>
        <w:numPr>
          <w:ilvl w:val="1"/>
          <w:numId w:val="6"/>
        </w:numPr>
        <w:spacing w:after="0" w:line="276" w:lineRule="auto"/>
        <w:jc w:val="both"/>
        <w:rPr>
          <w:b/>
          <w:i/>
          <w:color w:val="134F5C"/>
          <w:sz w:val="20"/>
          <w:szCs w:val="20"/>
        </w:rPr>
      </w:pPr>
      <w:r>
        <w:rPr>
          <w:b/>
          <w:i/>
          <w:color w:val="134F5C"/>
          <w:sz w:val="20"/>
          <w:szCs w:val="20"/>
        </w:rPr>
        <w:t>Tarea3 (Productos de la Tarea TIA3)</w:t>
      </w:r>
    </w:p>
    <w:p w14:paraId="703A420F" w14:textId="77777777" w:rsidR="00772EFD" w:rsidRDefault="00000000">
      <w:pPr>
        <w:numPr>
          <w:ilvl w:val="1"/>
          <w:numId w:val="6"/>
        </w:numPr>
        <w:spacing w:after="0" w:line="276" w:lineRule="auto"/>
        <w:jc w:val="both"/>
        <w:rPr>
          <w:b/>
          <w:i/>
          <w:color w:val="1155CC"/>
          <w:sz w:val="20"/>
          <w:szCs w:val="20"/>
        </w:rPr>
      </w:pPr>
      <w:r>
        <w:rPr>
          <w:b/>
          <w:i/>
          <w:color w:val="1155CC"/>
          <w:sz w:val="20"/>
          <w:szCs w:val="20"/>
        </w:rPr>
        <w:t xml:space="preserve">Tarea5 (Productos de la Tarea TIA5) </w:t>
      </w:r>
    </w:p>
    <w:p w14:paraId="06053948" w14:textId="77777777" w:rsidR="00772EFD" w:rsidRDefault="00000000">
      <w:pPr>
        <w:numPr>
          <w:ilvl w:val="1"/>
          <w:numId w:val="6"/>
        </w:numPr>
        <w:spacing w:after="0" w:line="276" w:lineRule="auto"/>
        <w:jc w:val="both"/>
        <w:rPr>
          <w:b/>
          <w:i/>
          <w:color w:val="980000"/>
          <w:sz w:val="20"/>
          <w:szCs w:val="20"/>
        </w:rPr>
      </w:pPr>
      <w:r>
        <w:rPr>
          <w:b/>
          <w:i/>
          <w:color w:val="980000"/>
          <w:sz w:val="20"/>
          <w:szCs w:val="20"/>
        </w:rPr>
        <w:t>Tarea6 (pendiente aún - por ahora vacía)</w:t>
      </w:r>
    </w:p>
    <w:p w14:paraId="11732E24" w14:textId="77777777" w:rsidR="00772EFD" w:rsidRDefault="00000000">
      <w:pPr>
        <w:numPr>
          <w:ilvl w:val="1"/>
          <w:numId w:val="6"/>
        </w:numPr>
        <w:spacing w:after="0" w:line="276" w:lineRule="auto"/>
        <w:jc w:val="both"/>
        <w:rPr>
          <w:b/>
          <w:i/>
          <w:color w:val="980000"/>
          <w:sz w:val="20"/>
          <w:szCs w:val="20"/>
        </w:rPr>
      </w:pPr>
      <w:r>
        <w:rPr>
          <w:b/>
          <w:i/>
          <w:color w:val="980000"/>
          <w:sz w:val="20"/>
          <w:szCs w:val="20"/>
        </w:rPr>
        <w:t>Rec12 (pendiente aún - por ahora vacía)</w:t>
      </w:r>
    </w:p>
    <w:p w14:paraId="0ABDCA49" w14:textId="77777777" w:rsidR="00772EFD" w:rsidRDefault="00000000">
      <w:pPr>
        <w:numPr>
          <w:ilvl w:val="0"/>
          <w:numId w:val="6"/>
        </w:numPr>
        <w:spacing w:after="0" w:line="276" w:lineRule="auto"/>
        <w:jc w:val="both"/>
        <w:rPr>
          <w:i/>
          <w:color w:val="1155CC"/>
          <w:sz w:val="20"/>
          <w:szCs w:val="20"/>
        </w:rPr>
      </w:pPr>
      <w:r>
        <w:rPr>
          <w:i/>
          <w:color w:val="1155CC"/>
          <w:sz w:val="20"/>
          <w:szCs w:val="20"/>
        </w:rPr>
        <w:t>Debe incluir un pantallazo del repositorio tal como se muestra a continuación</w:t>
      </w:r>
    </w:p>
    <w:p w14:paraId="2E0616A1" w14:textId="77777777" w:rsidR="00772EFD" w:rsidRDefault="00772EFD">
      <w:pPr>
        <w:spacing w:after="0" w:line="276" w:lineRule="auto"/>
        <w:jc w:val="both"/>
        <w:rPr>
          <w:i/>
          <w:color w:val="0000FF"/>
          <w:sz w:val="20"/>
          <w:szCs w:val="20"/>
        </w:rPr>
      </w:pPr>
    </w:p>
    <w:p w14:paraId="3A9EFC99" w14:textId="77777777" w:rsidR="00772EFD" w:rsidRDefault="00000000">
      <w:pPr>
        <w:spacing w:after="0" w:line="276" w:lineRule="auto"/>
        <w:jc w:val="center"/>
        <w:rPr>
          <w:i/>
          <w:color w:val="0000FF"/>
          <w:sz w:val="20"/>
          <w:szCs w:val="20"/>
        </w:rPr>
      </w:pPr>
      <w:r>
        <w:rPr>
          <w:i/>
          <w:noProof/>
          <w:color w:val="0000FF"/>
          <w:sz w:val="20"/>
          <w:szCs w:val="20"/>
        </w:rPr>
        <w:drawing>
          <wp:inline distT="114300" distB="114300" distL="114300" distR="114300" wp14:anchorId="77D66492" wp14:editId="76DD3ED4">
            <wp:extent cx="5886450" cy="4655445"/>
            <wp:effectExtent l="12700" t="12700" r="12700" b="127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886450" cy="4655445"/>
                    </a:xfrm>
                    <a:prstGeom prst="rect">
                      <a:avLst/>
                    </a:prstGeom>
                    <a:ln w="12700">
                      <a:solidFill>
                        <a:srgbClr val="000000"/>
                      </a:solidFill>
                      <a:prstDash val="solid"/>
                    </a:ln>
                  </pic:spPr>
                </pic:pic>
              </a:graphicData>
            </a:graphic>
          </wp:inline>
        </w:drawing>
      </w:r>
    </w:p>
    <w:p w14:paraId="004D58D2" w14:textId="77777777" w:rsidR="00772EFD" w:rsidRDefault="00000000">
      <w:pPr>
        <w:spacing w:after="0" w:line="276" w:lineRule="auto"/>
        <w:rPr>
          <w:i/>
          <w:color w:val="0000FF"/>
          <w:sz w:val="20"/>
          <w:szCs w:val="20"/>
        </w:rPr>
      </w:pPr>
      <w:r>
        <w:rPr>
          <w:b/>
          <w:i/>
          <w:color w:val="980000"/>
          <w:sz w:val="26"/>
          <w:szCs w:val="26"/>
        </w:rPr>
        <w:t>Aquí sigue la descripción breve de cada tarea (después de los miembros del equipo)</w:t>
      </w:r>
      <w:r>
        <w:br w:type="page"/>
      </w:r>
    </w:p>
    <w:p w14:paraId="32551E99" w14:textId="77777777" w:rsidR="00772EFD" w:rsidRDefault="00000000">
      <w:pPr>
        <w:spacing w:after="0" w:line="276" w:lineRule="auto"/>
        <w:jc w:val="both"/>
        <w:rPr>
          <w:b/>
          <w:sz w:val="24"/>
          <w:szCs w:val="24"/>
        </w:rPr>
      </w:pPr>
      <w:r>
        <w:rPr>
          <w:b/>
          <w:sz w:val="24"/>
          <w:szCs w:val="24"/>
        </w:rPr>
        <w:lastRenderedPageBreak/>
        <w:t>9.- Video de Sustentación</w:t>
      </w:r>
    </w:p>
    <w:p w14:paraId="068390CE" w14:textId="77777777" w:rsidR="00772EFD" w:rsidRDefault="00000000">
      <w:pPr>
        <w:numPr>
          <w:ilvl w:val="0"/>
          <w:numId w:val="6"/>
        </w:numPr>
        <w:spacing w:after="0" w:line="276" w:lineRule="auto"/>
        <w:jc w:val="both"/>
        <w:rPr>
          <w:b/>
          <w:i/>
          <w:color w:val="1155CC"/>
          <w:sz w:val="20"/>
          <w:szCs w:val="20"/>
        </w:rPr>
      </w:pPr>
      <w:r>
        <w:rPr>
          <w:b/>
          <w:i/>
          <w:color w:val="1155CC"/>
          <w:sz w:val="20"/>
          <w:szCs w:val="20"/>
        </w:rPr>
        <w:t>El video debe tener calidad de audio e imagen. Verificar estos elementos antes de la entrega</w:t>
      </w:r>
    </w:p>
    <w:p w14:paraId="0056D9B3" w14:textId="77777777" w:rsidR="00772EFD" w:rsidRDefault="00000000">
      <w:pPr>
        <w:numPr>
          <w:ilvl w:val="0"/>
          <w:numId w:val="6"/>
        </w:numPr>
        <w:spacing w:after="0" w:line="276" w:lineRule="auto"/>
        <w:jc w:val="both"/>
        <w:rPr>
          <w:b/>
          <w:i/>
          <w:color w:val="1155CC"/>
          <w:sz w:val="20"/>
          <w:szCs w:val="20"/>
        </w:rPr>
      </w:pPr>
      <w:r>
        <w:rPr>
          <w:b/>
          <w:i/>
          <w:color w:val="1155CC"/>
          <w:sz w:val="20"/>
          <w:szCs w:val="20"/>
        </w:rPr>
        <w:t>Deben aparecer y participar todos los miembros del grupo. El miembro que no participe, no tendrá puntaje en este ítem y será evaluado en base a 3 puntos. Véase el pantallazo de ejemplo.</w:t>
      </w:r>
    </w:p>
    <w:p w14:paraId="1EEA579C" w14:textId="77777777" w:rsidR="00772EFD" w:rsidRDefault="00000000">
      <w:pPr>
        <w:numPr>
          <w:ilvl w:val="0"/>
          <w:numId w:val="6"/>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1F2FBC44" w14:textId="77777777" w:rsidR="00772EFD" w:rsidRDefault="00000000">
      <w:pPr>
        <w:numPr>
          <w:ilvl w:val="0"/>
          <w:numId w:val="6"/>
        </w:numPr>
        <w:spacing w:after="0" w:line="276" w:lineRule="auto"/>
        <w:jc w:val="both"/>
        <w:rPr>
          <w:i/>
          <w:color w:val="1155CC"/>
          <w:sz w:val="20"/>
          <w:szCs w:val="20"/>
        </w:rPr>
      </w:pPr>
      <w:r>
        <w:rPr>
          <w:b/>
          <w:i/>
          <w:color w:val="1155CC"/>
          <w:sz w:val="20"/>
          <w:szCs w:val="20"/>
        </w:rPr>
        <w:t>El video debe tener el mismo nombre que la plantilla de informe: “</w:t>
      </w:r>
      <w:r>
        <w:rPr>
          <w:b/>
          <w:i/>
          <w:color w:val="980000"/>
          <w:sz w:val="20"/>
          <w:szCs w:val="20"/>
        </w:rPr>
        <w:t>20252-PA-et0057-tia5-DDL-equipo-X-video</w:t>
      </w:r>
      <w:r>
        <w:rPr>
          <w:b/>
          <w:i/>
          <w:color w:val="1155CC"/>
          <w:sz w:val="20"/>
          <w:szCs w:val="20"/>
        </w:rPr>
        <w:t>”</w:t>
      </w:r>
    </w:p>
    <w:p w14:paraId="05562E3C" w14:textId="77777777" w:rsidR="00772EFD" w:rsidRDefault="00000000">
      <w:pPr>
        <w:numPr>
          <w:ilvl w:val="0"/>
          <w:numId w:val="6"/>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563869BF" w14:textId="77777777" w:rsidR="00772EFD" w:rsidRDefault="00000000">
      <w:pPr>
        <w:numPr>
          <w:ilvl w:val="0"/>
          <w:numId w:val="6"/>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explicando su participación en la tarea.</w:t>
      </w:r>
    </w:p>
    <w:p w14:paraId="4D3D95D5" w14:textId="77777777" w:rsidR="00772EFD" w:rsidRDefault="00000000">
      <w:pPr>
        <w:numPr>
          <w:ilvl w:val="0"/>
          <w:numId w:val="6"/>
        </w:numPr>
        <w:spacing w:after="0" w:line="276" w:lineRule="auto"/>
        <w:jc w:val="both"/>
        <w:rPr>
          <w:b/>
          <w:i/>
          <w:color w:val="980000"/>
          <w:sz w:val="20"/>
          <w:szCs w:val="20"/>
        </w:rPr>
      </w:pPr>
      <w:r>
        <w:rPr>
          <w:b/>
          <w:i/>
          <w:color w:val="980000"/>
          <w:sz w:val="20"/>
          <w:szCs w:val="20"/>
        </w:rPr>
        <w:t xml:space="preserve">NO COLOCAR EL VIDEO EN EL REPOSITORIO. COLOCAR UN ARCHIVO TEXTO CON EL ENLACE AL VIDEO (vimeo, youtube, Drive de Google, entre otros). </w:t>
      </w:r>
    </w:p>
    <w:p w14:paraId="4EA9F73A" w14:textId="77777777" w:rsidR="00772EFD" w:rsidRDefault="00000000">
      <w:pPr>
        <w:numPr>
          <w:ilvl w:val="0"/>
          <w:numId w:val="6"/>
        </w:numPr>
        <w:spacing w:after="0" w:line="276" w:lineRule="auto"/>
        <w:jc w:val="both"/>
        <w:rPr>
          <w:b/>
          <w:i/>
          <w:color w:val="980000"/>
          <w:sz w:val="20"/>
          <w:szCs w:val="20"/>
        </w:rPr>
      </w:pPr>
      <w:r>
        <w:rPr>
          <w:b/>
          <w:i/>
          <w:color w:val="0B5394"/>
          <w:sz w:val="20"/>
          <w:szCs w:val="20"/>
        </w:rPr>
        <w:t>Nombre archivo texto con el enlace al video dentro</w:t>
      </w:r>
      <w:r>
        <w:rPr>
          <w:b/>
          <w:i/>
          <w:color w:val="980000"/>
          <w:sz w:val="20"/>
          <w:szCs w:val="20"/>
        </w:rPr>
        <w:t xml:space="preserve"> “20252-PA-et0057-tia5-DDL-equipo-X-enlace-video.txt”</w:t>
      </w:r>
    </w:p>
    <w:p w14:paraId="697E46A8" w14:textId="77777777" w:rsidR="00772EFD" w:rsidRDefault="00772EFD">
      <w:pPr>
        <w:spacing w:after="0" w:line="276" w:lineRule="auto"/>
        <w:jc w:val="both"/>
        <w:rPr>
          <w:b/>
          <w:sz w:val="24"/>
          <w:szCs w:val="24"/>
        </w:rPr>
      </w:pPr>
    </w:p>
    <w:p w14:paraId="2C698C06" w14:textId="77777777" w:rsidR="00772EFD" w:rsidRDefault="00000000">
      <w:pPr>
        <w:spacing w:after="0" w:line="276" w:lineRule="auto"/>
        <w:jc w:val="center"/>
        <w:rPr>
          <w:b/>
          <w:sz w:val="24"/>
          <w:szCs w:val="24"/>
        </w:rPr>
      </w:pPr>
      <w:r>
        <w:rPr>
          <w:b/>
          <w:noProof/>
          <w:sz w:val="24"/>
          <w:szCs w:val="24"/>
        </w:rPr>
        <w:drawing>
          <wp:inline distT="114300" distB="114300" distL="114300" distR="114300" wp14:anchorId="20C04CB8" wp14:editId="0C4BF282">
            <wp:extent cx="6390000" cy="3581400"/>
            <wp:effectExtent l="12700" t="12700" r="12700" b="127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 (TIA5)</w:t>
      </w:r>
    </w:p>
    <w:p w14:paraId="682D98B8" w14:textId="77777777" w:rsidR="00772EFD" w:rsidRDefault="00000000">
      <w:pPr>
        <w:spacing w:after="0" w:line="240" w:lineRule="auto"/>
        <w:jc w:val="center"/>
        <w:rPr>
          <w:b/>
          <w:sz w:val="24"/>
          <w:szCs w:val="24"/>
        </w:rPr>
      </w:pPr>
      <w:r>
        <w:rPr>
          <w:b/>
          <w:sz w:val="24"/>
          <w:szCs w:val="24"/>
        </w:rPr>
        <w:t xml:space="preserve">Tarea Diccionario de Datos Físico (Creación y Modificación) </w:t>
      </w:r>
    </w:p>
    <w:p w14:paraId="3848C32E" w14:textId="77777777" w:rsidR="00772EFD" w:rsidRDefault="00000000">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5A748A9C" w14:textId="77777777" w:rsidR="00772EFD" w:rsidRDefault="00772EFD">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772EFD" w14:paraId="61A1CC33" w14:textId="77777777">
        <w:trPr>
          <w:trHeight w:val="240"/>
          <w:jc w:val="center"/>
        </w:trPr>
        <w:tc>
          <w:tcPr>
            <w:tcW w:w="420" w:type="dxa"/>
            <w:shd w:val="clear" w:color="auto" w:fill="DBEEF3"/>
            <w:tcMar>
              <w:top w:w="0" w:type="dxa"/>
              <w:left w:w="0" w:type="dxa"/>
              <w:bottom w:w="0" w:type="dxa"/>
              <w:right w:w="0" w:type="dxa"/>
            </w:tcMar>
            <w:vAlign w:val="center"/>
          </w:tcPr>
          <w:p w14:paraId="43F666C7" w14:textId="77777777" w:rsidR="00772EFD" w:rsidRDefault="00000000">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5ED1AD8B" w14:textId="77777777" w:rsidR="00772EFD" w:rsidRDefault="00000000">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2CFB91C0" w14:textId="77777777" w:rsidR="00772EFD" w:rsidRDefault="00000000">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4A134DF0" w14:textId="77777777" w:rsidR="00772EFD" w:rsidRDefault="00000000">
            <w:pPr>
              <w:spacing w:after="0"/>
              <w:jc w:val="center"/>
              <w:rPr>
                <w:b/>
              </w:rPr>
            </w:pPr>
            <w:r>
              <w:rPr>
                <w:b/>
              </w:rPr>
              <w:t>Cal</w:t>
            </w:r>
          </w:p>
        </w:tc>
      </w:tr>
      <w:tr w:rsidR="00772EFD" w14:paraId="5BD8B5C5" w14:textId="77777777">
        <w:trPr>
          <w:trHeight w:val="566"/>
          <w:jc w:val="center"/>
        </w:trPr>
        <w:tc>
          <w:tcPr>
            <w:tcW w:w="420" w:type="dxa"/>
            <w:tcMar>
              <w:top w:w="0" w:type="dxa"/>
              <w:left w:w="0" w:type="dxa"/>
              <w:bottom w:w="0" w:type="dxa"/>
              <w:right w:w="0" w:type="dxa"/>
            </w:tcMar>
            <w:vAlign w:val="center"/>
          </w:tcPr>
          <w:p w14:paraId="17239C78" w14:textId="77777777" w:rsidR="00772EFD" w:rsidRDefault="00000000">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4C365633" w14:textId="77777777" w:rsidR="00772EFD" w:rsidRDefault="00000000">
            <w:pPr>
              <w:spacing w:after="0"/>
              <w:jc w:val="both"/>
              <w:rPr>
                <w:b/>
              </w:rPr>
            </w:pPr>
            <w:r>
              <w:rPr>
                <w:b/>
              </w:rPr>
              <w:t xml:space="preserve">Diagrama ER de Chen (corregido) </w:t>
            </w:r>
          </w:p>
        </w:tc>
        <w:tc>
          <w:tcPr>
            <w:tcW w:w="765" w:type="dxa"/>
            <w:tcMar>
              <w:top w:w="0" w:type="dxa"/>
              <w:left w:w="0" w:type="dxa"/>
              <w:bottom w:w="0" w:type="dxa"/>
              <w:right w:w="0" w:type="dxa"/>
            </w:tcMar>
            <w:vAlign w:val="center"/>
          </w:tcPr>
          <w:p w14:paraId="5B95BB9E" w14:textId="77777777" w:rsidR="00772EFD"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1A4B751E" w14:textId="77777777" w:rsidR="00772EFD" w:rsidRDefault="00772EFD">
            <w:pPr>
              <w:spacing w:after="0"/>
              <w:jc w:val="center"/>
              <w:rPr>
                <w:b/>
                <w:color w:val="0070C0"/>
                <w:sz w:val="24"/>
                <w:szCs w:val="24"/>
              </w:rPr>
            </w:pPr>
          </w:p>
        </w:tc>
      </w:tr>
      <w:tr w:rsidR="00772EFD" w14:paraId="60BCE1E2" w14:textId="77777777">
        <w:trPr>
          <w:trHeight w:val="566"/>
          <w:jc w:val="center"/>
        </w:trPr>
        <w:tc>
          <w:tcPr>
            <w:tcW w:w="420" w:type="dxa"/>
            <w:tcMar>
              <w:top w:w="0" w:type="dxa"/>
              <w:left w:w="0" w:type="dxa"/>
              <w:bottom w:w="0" w:type="dxa"/>
              <w:right w:w="0" w:type="dxa"/>
            </w:tcMar>
            <w:vAlign w:val="center"/>
          </w:tcPr>
          <w:p w14:paraId="23C23769" w14:textId="77777777" w:rsidR="00772EFD" w:rsidRDefault="00000000">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6CD47FBF" w14:textId="77777777" w:rsidR="00772EFD" w:rsidRDefault="00000000">
            <w:pPr>
              <w:spacing w:after="0"/>
              <w:jc w:val="both"/>
              <w:rPr>
                <w:highlight w:val="white"/>
              </w:rPr>
            </w:pPr>
            <w:r>
              <w:rPr>
                <w:b/>
              </w:rPr>
              <w:t xml:space="preserve">Revisión Normalización. </w:t>
            </w:r>
            <w:r>
              <w:rPr>
                <w:b/>
                <w:color w:val="980000"/>
              </w:rPr>
              <w:t>Nota</w:t>
            </w:r>
            <w:r>
              <w:rPr>
                <w:b/>
              </w:rPr>
              <w:t xml:space="preserve">: </w:t>
            </w:r>
            <w:r>
              <w:t>debe llenar el formato con las correcciones</w:t>
            </w:r>
          </w:p>
        </w:tc>
        <w:tc>
          <w:tcPr>
            <w:tcW w:w="765" w:type="dxa"/>
            <w:tcMar>
              <w:top w:w="0" w:type="dxa"/>
              <w:left w:w="0" w:type="dxa"/>
              <w:bottom w:w="0" w:type="dxa"/>
              <w:right w:w="0" w:type="dxa"/>
            </w:tcMar>
            <w:vAlign w:val="center"/>
          </w:tcPr>
          <w:p w14:paraId="2F35C2F7" w14:textId="77777777" w:rsidR="00772EFD"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3C854BE2" w14:textId="77777777" w:rsidR="00772EFD" w:rsidRDefault="00772EFD">
            <w:pPr>
              <w:spacing w:after="0"/>
              <w:jc w:val="center"/>
              <w:rPr>
                <w:b/>
                <w:color w:val="0070C0"/>
                <w:sz w:val="24"/>
                <w:szCs w:val="24"/>
              </w:rPr>
            </w:pPr>
          </w:p>
        </w:tc>
      </w:tr>
      <w:tr w:rsidR="00772EFD" w14:paraId="42341D69" w14:textId="77777777">
        <w:trPr>
          <w:trHeight w:val="566"/>
          <w:jc w:val="center"/>
        </w:trPr>
        <w:tc>
          <w:tcPr>
            <w:tcW w:w="420" w:type="dxa"/>
            <w:tcMar>
              <w:top w:w="0" w:type="dxa"/>
              <w:left w:w="0" w:type="dxa"/>
              <w:bottom w:w="0" w:type="dxa"/>
              <w:right w:w="0" w:type="dxa"/>
            </w:tcMar>
            <w:vAlign w:val="center"/>
          </w:tcPr>
          <w:p w14:paraId="49329190" w14:textId="77777777" w:rsidR="00772EFD" w:rsidRDefault="00000000">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340721D2" w14:textId="77777777" w:rsidR="00772EFD" w:rsidRDefault="00000000">
            <w:pPr>
              <w:spacing w:after="0"/>
              <w:jc w:val="both"/>
            </w:pPr>
            <w:r>
              <w:rPr>
                <w:b/>
              </w:rPr>
              <w:t>Diccionario de Datos Físico completo.</w:t>
            </w:r>
            <w:r>
              <w:t xml:space="preserve"> </w:t>
            </w:r>
            <w:r>
              <w:rPr>
                <w:b/>
                <w:color w:val="980000"/>
              </w:rPr>
              <w:t>Nota</w:t>
            </w:r>
            <w:r>
              <w:t xml:space="preserve">:. </w:t>
            </w:r>
            <w:r>
              <w:rPr>
                <w:highlight w:val="white"/>
              </w:rPr>
              <w:t>Diccionario de Datos es coherente con las entidades y relaciones que resultaron en tablas. D</w:t>
            </w:r>
            <w:r>
              <w:t>eben aparecer todas las tablas resultantes del proceso de normalización</w:t>
            </w:r>
          </w:p>
        </w:tc>
        <w:tc>
          <w:tcPr>
            <w:tcW w:w="765" w:type="dxa"/>
            <w:tcMar>
              <w:top w:w="0" w:type="dxa"/>
              <w:left w:w="0" w:type="dxa"/>
              <w:bottom w:w="0" w:type="dxa"/>
              <w:right w:w="0" w:type="dxa"/>
            </w:tcMar>
            <w:vAlign w:val="center"/>
          </w:tcPr>
          <w:p w14:paraId="10A94D55" w14:textId="77777777" w:rsidR="00772EFD" w:rsidRDefault="00000000">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4A0879C3" w14:textId="77777777" w:rsidR="00772EFD" w:rsidRDefault="00772EFD">
            <w:pPr>
              <w:spacing w:after="0"/>
              <w:jc w:val="center"/>
              <w:rPr>
                <w:b/>
                <w:color w:val="0070C0"/>
                <w:sz w:val="24"/>
                <w:szCs w:val="24"/>
              </w:rPr>
            </w:pPr>
          </w:p>
        </w:tc>
      </w:tr>
      <w:tr w:rsidR="00772EFD" w14:paraId="4746A3F6" w14:textId="77777777">
        <w:trPr>
          <w:trHeight w:val="566"/>
          <w:jc w:val="center"/>
        </w:trPr>
        <w:tc>
          <w:tcPr>
            <w:tcW w:w="420" w:type="dxa"/>
            <w:tcMar>
              <w:top w:w="0" w:type="dxa"/>
              <w:left w:w="0" w:type="dxa"/>
              <w:bottom w:w="0" w:type="dxa"/>
              <w:right w:w="0" w:type="dxa"/>
            </w:tcMar>
            <w:vAlign w:val="center"/>
          </w:tcPr>
          <w:p w14:paraId="64590A60" w14:textId="77777777" w:rsidR="00772EFD" w:rsidRDefault="00000000">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46EFFEC9" w14:textId="77777777" w:rsidR="00772EFD" w:rsidRDefault="00000000">
            <w:pPr>
              <w:spacing w:after="0"/>
              <w:jc w:val="both"/>
            </w:pPr>
            <w:r>
              <w:rPr>
                <w:b/>
              </w:rPr>
              <w:t>Scripts DDL de creación de la tablas</w:t>
            </w:r>
            <w:r>
              <w:t xml:space="preserve">. </w:t>
            </w:r>
            <w:r>
              <w:rPr>
                <w:b/>
                <w:color w:val="980000"/>
              </w:rPr>
              <w:t xml:space="preserve">Nota: </w:t>
            </w:r>
            <w:r>
              <w:t xml:space="preserve">Todas las tablas del diccionario de datos con los mismos nombres y en orden de creación. </w:t>
            </w:r>
            <w:r>
              <w:rPr>
                <w:highlight w:val="white"/>
              </w:rPr>
              <w:t>Ejecución de los Scripts DDL de creación de la base de datos física sin errores. Utilizar la pestaña “Hoja de Cálculo</w:t>
            </w:r>
          </w:p>
        </w:tc>
        <w:tc>
          <w:tcPr>
            <w:tcW w:w="765" w:type="dxa"/>
            <w:tcMar>
              <w:top w:w="0" w:type="dxa"/>
              <w:left w:w="0" w:type="dxa"/>
              <w:bottom w:w="0" w:type="dxa"/>
              <w:right w:w="0" w:type="dxa"/>
            </w:tcMar>
            <w:vAlign w:val="center"/>
          </w:tcPr>
          <w:p w14:paraId="000E2CCE" w14:textId="77777777" w:rsidR="00772EFD" w:rsidRDefault="00000000">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3AD98EC3" w14:textId="77777777" w:rsidR="00772EFD" w:rsidRDefault="00772EFD">
            <w:pPr>
              <w:spacing w:after="0"/>
              <w:jc w:val="center"/>
              <w:rPr>
                <w:b/>
                <w:color w:val="0070C0"/>
                <w:sz w:val="24"/>
                <w:szCs w:val="24"/>
              </w:rPr>
            </w:pPr>
          </w:p>
        </w:tc>
      </w:tr>
      <w:tr w:rsidR="00772EFD" w14:paraId="77188C24" w14:textId="77777777">
        <w:trPr>
          <w:trHeight w:val="566"/>
          <w:jc w:val="center"/>
        </w:trPr>
        <w:tc>
          <w:tcPr>
            <w:tcW w:w="420" w:type="dxa"/>
            <w:tcMar>
              <w:top w:w="0" w:type="dxa"/>
              <w:left w:w="0" w:type="dxa"/>
              <w:bottom w:w="0" w:type="dxa"/>
              <w:right w:w="0" w:type="dxa"/>
            </w:tcMar>
            <w:vAlign w:val="center"/>
          </w:tcPr>
          <w:p w14:paraId="7C0CE2AA" w14:textId="77777777" w:rsidR="00772EFD" w:rsidRDefault="00000000">
            <w:pPr>
              <w:spacing w:after="0"/>
              <w:jc w:val="center"/>
              <w:rPr>
                <w:b/>
                <w:sz w:val="20"/>
                <w:szCs w:val="20"/>
                <w:highlight w:val="white"/>
              </w:rPr>
            </w:pPr>
            <w:r>
              <w:rPr>
                <w:b/>
                <w:sz w:val="20"/>
                <w:szCs w:val="20"/>
                <w:highlight w:val="white"/>
              </w:rPr>
              <w:t>5</w:t>
            </w:r>
          </w:p>
        </w:tc>
        <w:tc>
          <w:tcPr>
            <w:tcW w:w="8550" w:type="dxa"/>
            <w:gridSpan w:val="2"/>
            <w:tcMar>
              <w:top w:w="0" w:type="dxa"/>
              <w:left w:w="0" w:type="dxa"/>
              <w:bottom w:w="0" w:type="dxa"/>
              <w:right w:w="0" w:type="dxa"/>
            </w:tcMar>
            <w:vAlign w:val="center"/>
          </w:tcPr>
          <w:p w14:paraId="15608CD8" w14:textId="77777777" w:rsidR="00772EFD" w:rsidRDefault="00000000">
            <w:pPr>
              <w:spacing w:after="0"/>
              <w:jc w:val="both"/>
              <w:rPr>
                <w:b/>
              </w:rPr>
            </w:pPr>
            <w:r>
              <w:rPr>
                <w:b/>
              </w:rPr>
              <w:t>Scripts DDL de “modificación” de las tablas</w:t>
            </w:r>
            <w:r>
              <w:t xml:space="preserve">. </w:t>
            </w:r>
            <w:r>
              <w:rPr>
                <w:b/>
                <w:color w:val="980000"/>
              </w:rPr>
              <w:t xml:space="preserve">Nota: </w:t>
            </w:r>
            <w:r>
              <w:t xml:space="preserve">Primero se crean las tablas y después se ejecutan las instrucciones de modificación. </w:t>
            </w:r>
            <w:r>
              <w:rPr>
                <w:highlight w:val="white"/>
              </w:rPr>
              <w:t>Ejecución de los Scripts DDL de modificación de la base de datos física sin errores.</w:t>
            </w:r>
          </w:p>
        </w:tc>
        <w:tc>
          <w:tcPr>
            <w:tcW w:w="765" w:type="dxa"/>
            <w:tcMar>
              <w:top w:w="0" w:type="dxa"/>
              <w:left w:w="0" w:type="dxa"/>
              <w:bottom w:w="0" w:type="dxa"/>
              <w:right w:w="0" w:type="dxa"/>
            </w:tcMar>
            <w:vAlign w:val="center"/>
          </w:tcPr>
          <w:p w14:paraId="34080253" w14:textId="77777777" w:rsidR="00772EFD"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324E0B69" w14:textId="77777777" w:rsidR="00772EFD" w:rsidRDefault="00772EFD">
            <w:pPr>
              <w:spacing w:after="0"/>
              <w:jc w:val="center"/>
              <w:rPr>
                <w:b/>
                <w:color w:val="0070C0"/>
                <w:sz w:val="24"/>
                <w:szCs w:val="24"/>
              </w:rPr>
            </w:pPr>
          </w:p>
        </w:tc>
      </w:tr>
      <w:tr w:rsidR="00772EFD" w14:paraId="0CAC1B6B" w14:textId="77777777">
        <w:trPr>
          <w:trHeight w:val="566"/>
          <w:jc w:val="center"/>
        </w:trPr>
        <w:tc>
          <w:tcPr>
            <w:tcW w:w="420" w:type="dxa"/>
            <w:tcMar>
              <w:top w:w="0" w:type="dxa"/>
              <w:left w:w="0" w:type="dxa"/>
              <w:bottom w:w="0" w:type="dxa"/>
              <w:right w:w="0" w:type="dxa"/>
            </w:tcMar>
            <w:vAlign w:val="center"/>
          </w:tcPr>
          <w:p w14:paraId="03C5287C" w14:textId="77777777" w:rsidR="00772EFD" w:rsidRDefault="00000000">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3DAEC3A3" w14:textId="77777777" w:rsidR="00772EFD" w:rsidRDefault="00000000">
            <w:pPr>
              <w:spacing w:after="0"/>
              <w:jc w:val="both"/>
              <w:rPr>
                <w:highlight w:val="white"/>
              </w:rPr>
            </w:pPr>
            <w:r>
              <w:rPr>
                <w:b/>
                <w:highlight w:val="white"/>
              </w:rPr>
              <w:t xml:space="preserve">Conclusiones individuales. </w:t>
            </w:r>
            <w:r>
              <w:rPr>
                <w:b/>
                <w:color w:val="980000"/>
                <w:highlight w:val="white"/>
              </w:rPr>
              <w:t>Nota</w:t>
            </w:r>
            <w:r>
              <w:rPr>
                <w:b/>
                <w:highlight w:val="white"/>
              </w:rPr>
              <w:t xml:space="preserve">:  </w:t>
            </w:r>
            <w:r>
              <w:rPr>
                <w:highlight w:val="white"/>
              </w:rPr>
              <w:t>Explicar el impacto que ha tenido en su desarrollo académico y profesional. Cada estudiante debe estar bien identificado en sus conclusiones (300 palabras mìnimo)</w:t>
            </w:r>
          </w:p>
        </w:tc>
        <w:tc>
          <w:tcPr>
            <w:tcW w:w="765" w:type="dxa"/>
            <w:tcMar>
              <w:top w:w="0" w:type="dxa"/>
              <w:left w:w="0" w:type="dxa"/>
              <w:bottom w:w="0" w:type="dxa"/>
              <w:right w:w="0" w:type="dxa"/>
            </w:tcMar>
            <w:vAlign w:val="center"/>
          </w:tcPr>
          <w:p w14:paraId="74940C98" w14:textId="77777777" w:rsidR="00772EFD"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6EB40EE3" w14:textId="77777777" w:rsidR="00772EFD" w:rsidRDefault="00772EFD">
            <w:pPr>
              <w:spacing w:after="0"/>
              <w:jc w:val="center"/>
              <w:rPr>
                <w:b/>
                <w:color w:val="0070C0"/>
                <w:sz w:val="24"/>
                <w:szCs w:val="24"/>
              </w:rPr>
            </w:pPr>
          </w:p>
        </w:tc>
      </w:tr>
      <w:tr w:rsidR="00772EFD" w14:paraId="621FADBF" w14:textId="77777777">
        <w:trPr>
          <w:trHeight w:val="566"/>
          <w:jc w:val="center"/>
        </w:trPr>
        <w:tc>
          <w:tcPr>
            <w:tcW w:w="420" w:type="dxa"/>
            <w:tcMar>
              <w:top w:w="0" w:type="dxa"/>
              <w:left w:w="0" w:type="dxa"/>
              <w:bottom w:w="0" w:type="dxa"/>
              <w:right w:w="0" w:type="dxa"/>
            </w:tcMar>
            <w:vAlign w:val="center"/>
          </w:tcPr>
          <w:p w14:paraId="41A4A293" w14:textId="77777777" w:rsidR="00772EFD" w:rsidRDefault="00000000">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63FDBEE9" w14:textId="77777777" w:rsidR="00772EFD" w:rsidRDefault="00000000">
            <w:pPr>
              <w:spacing w:after="0"/>
              <w:jc w:val="both"/>
              <w:rPr>
                <w:b/>
                <w:color w:val="980000"/>
                <w:highlight w:val="white"/>
              </w:rPr>
            </w:pPr>
            <w:r>
              <w:rPr>
                <w:b/>
                <w:highlight w:val="white"/>
              </w:rPr>
              <w:t xml:space="preserve">Informe de resultados. </w:t>
            </w:r>
            <w:r>
              <w:rPr>
                <w:b/>
                <w:color w:val="980000"/>
                <w:highlight w:val="white"/>
              </w:rPr>
              <w:t>Nota</w:t>
            </w:r>
            <w:r>
              <w:rPr>
                <w:b/>
                <w:highlight w:val="white"/>
              </w:rPr>
              <w:t xml:space="preserve">: </w:t>
            </w:r>
            <w:r>
              <w:rPr>
                <w:highlight w:val="white"/>
              </w:rPr>
              <w:t xml:space="preserve">Informe con la calidad de presentación  requerida </w:t>
            </w:r>
            <w:r>
              <w:rPr>
                <w:b/>
                <w:highlight w:val="white"/>
              </w:rPr>
              <w:t xml:space="preserve"> </w:t>
            </w:r>
            <w:r>
              <w:rPr>
                <w:highlight w:val="white"/>
              </w:rPr>
              <w:t xml:space="preserve">(informe y hoja de cálculo). </w:t>
            </w:r>
          </w:p>
        </w:tc>
        <w:tc>
          <w:tcPr>
            <w:tcW w:w="765" w:type="dxa"/>
            <w:tcMar>
              <w:top w:w="0" w:type="dxa"/>
              <w:left w:w="0" w:type="dxa"/>
              <w:bottom w:w="0" w:type="dxa"/>
              <w:right w:w="0" w:type="dxa"/>
            </w:tcMar>
            <w:vAlign w:val="center"/>
          </w:tcPr>
          <w:p w14:paraId="1891E4DC" w14:textId="77777777" w:rsidR="00772EFD"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30059B33" w14:textId="77777777" w:rsidR="00772EFD" w:rsidRDefault="00772EFD">
            <w:pPr>
              <w:spacing w:after="0"/>
              <w:jc w:val="center"/>
              <w:rPr>
                <w:b/>
                <w:color w:val="0070C0"/>
                <w:sz w:val="24"/>
                <w:szCs w:val="24"/>
              </w:rPr>
            </w:pPr>
          </w:p>
        </w:tc>
      </w:tr>
      <w:tr w:rsidR="00772EFD" w14:paraId="19363C67" w14:textId="77777777">
        <w:trPr>
          <w:trHeight w:val="566"/>
          <w:jc w:val="center"/>
        </w:trPr>
        <w:tc>
          <w:tcPr>
            <w:tcW w:w="420" w:type="dxa"/>
            <w:tcMar>
              <w:top w:w="0" w:type="dxa"/>
              <w:left w:w="0" w:type="dxa"/>
              <w:bottom w:w="0" w:type="dxa"/>
              <w:right w:w="0" w:type="dxa"/>
            </w:tcMar>
            <w:vAlign w:val="center"/>
          </w:tcPr>
          <w:p w14:paraId="74595765" w14:textId="77777777" w:rsidR="00772EFD" w:rsidRDefault="00000000">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227AA3D2" w14:textId="77777777" w:rsidR="00772EFD" w:rsidRDefault="00000000">
            <w:pPr>
              <w:spacing w:after="0"/>
              <w:jc w:val="both"/>
              <w:rPr>
                <w:highlight w:val="white"/>
              </w:rPr>
            </w:pPr>
            <w:r>
              <w:rPr>
                <w:b/>
                <w:highlight w:val="white"/>
              </w:rPr>
              <w:t>Repositorio GIT</w:t>
            </w:r>
            <w:r>
              <w:rPr>
                <w:highlight w:val="white"/>
              </w:rPr>
              <w:t xml:space="preserve">. </w:t>
            </w:r>
            <w:r>
              <w:rPr>
                <w:b/>
                <w:color w:val="980000"/>
                <w:highlight w:val="white"/>
              </w:rPr>
              <w:t>Nota</w:t>
            </w:r>
            <w:r>
              <w:rPr>
                <w:highlight w:val="white"/>
              </w:rPr>
              <w:t>: Debe estar bien identificado y con la estructura en carpetas solicitada desde el incio del semestre.</w:t>
            </w:r>
          </w:p>
        </w:tc>
        <w:tc>
          <w:tcPr>
            <w:tcW w:w="765" w:type="dxa"/>
            <w:tcMar>
              <w:top w:w="0" w:type="dxa"/>
              <w:left w:w="0" w:type="dxa"/>
              <w:bottom w:w="0" w:type="dxa"/>
              <w:right w:w="0" w:type="dxa"/>
            </w:tcMar>
            <w:vAlign w:val="center"/>
          </w:tcPr>
          <w:p w14:paraId="55EB78F1" w14:textId="77777777" w:rsidR="00772EFD"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58BA498" w14:textId="77777777" w:rsidR="00772EFD" w:rsidRDefault="00772EFD">
            <w:pPr>
              <w:spacing w:after="0"/>
              <w:jc w:val="center"/>
              <w:rPr>
                <w:b/>
                <w:color w:val="0070C0"/>
                <w:sz w:val="24"/>
                <w:szCs w:val="24"/>
              </w:rPr>
            </w:pPr>
          </w:p>
        </w:tc>
      </w:tr>
      <w:tr w:rsidR="00772EFD" w14:paraId="19D9B4BA" w14:textId="77777777">
        <w:trPr>
          <w:trHeight w:val="566"/>
          <w:jc w:val="center"/>
        </w:trPr>
        <w:tc>
          <w:tcPr>
            <w:tcW w:w="420" w:type="dxa"/>
            <w:tcMar>
              <w:top w:w="0" w:type="dxa"/>
              <w:left w:w="0" w:type="dxa"/>
              <w:bottom w:w="0" w:type="dxa"/>
              <w:right w:w="0" w:type="dxa"/>
            </w:tcMar>
            <w:vAlign w:val="center"/>
          </w:tcPr>
          <w:p w14:paraId="50B80572" w14:textId="77777777" w:rsidR="00772EFD" w:rsidRDefault="00000000">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3EB5D1F0" w14:textId="77777777" w:rsidR="00772EFD" w:rsidRDefault="00000000">
            <w:pPr>
              <w:spacing w:after="0"/>
              <w:jc w:val="both"/>
              <w:rPr>
                <w:b/>
                <w:color w:val="FF0000"/>
                <w:highlight w:val="white"/>
              </w:rPr>
            </w:pPr>
            <w:r>
              <w:rPr>
                <w:b/>
                <w:highlight w:val="white"/>
              </w:rPr>
              <w:t>Video de Sustentación</w:t>
            </w:r>
            <w:r>
              <w:rPr>
                <w:highlight w:val="white"/>
              </w:rPr>
              <w:t xml:space="preserve">. </w:t>
            </w:r>
            <w:r>
              <w:rPr>
                <w:b/>
                <w:color w:val="980000"/>
                <w:highlight w:val="white"/>
              </w:rPr>
              <w:t>Nota</w:t>
            </w:r>
            <w:r>
              <w:rPr>
                <w:highlight w:val="white"/>
              </w:rPr>
              <w:t xml:space="preserve">: </w:t>
            </w:r>
            <w:r>
              <w:rPr>
                <w:b/>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color w:val="FF0000"/>
                <w:highlight w:val="white"/>
              </w:rPr>
              <w:t>Si no se presenta el Video, la tarea se evaluará sobre 3 puntos como máxima nota.</w:t>
            </w:r>
          </w:p>
        </w:tc>
        <w:tc>
          <w:tcPr>
            <w:tcW w:w="765" w:type="dxa"/>
            <w:tcMar>
              <w:top w:w="0" w:type="dxa"/>
              <w:left w:w="0" w:type="dxa"/>
              <w:bottom w:w="0" w:type="dxa"/>
              <w:right w:w="0" w:type="dxa"/>
            </w:tcMar>
            <w:vAlign w:val="center"/>
          </w:tcPr>
          <w:p w14:paraId="6043B0C3" w14:textId="77777777" w:rsidR="00772EFD" w:rsidRDefault="00000000">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1FE11B1C" w14:textId="77777777" w:rsidR="00772EFD" w:rsidRDefault="00772EFD">
            <w:pPr>
              <w:spacing w:after="0"/>
              <w:jc w:val="center"/>
              <w:rPr>
                <w:b/>
                <w:color w:val="0070C0"/>
                <w:sz w:val="24"/>
                <w:szCs w:val="24"/>
              </w:rPr>
            </w:pPr>
          </w:p>
        </w:tc>
      </w:tr>
      <w:tr w:rsidR="00772EFD" w14:paraId="322F4C9D" w14:textId="77777777">
        <w:trPr>
          <w:trHeight w:val="566"/>
          <w:jc w:val="center"/>
        </w:trPr>
        <w:tc>
          <w:tcPr>
            <w:tcW w:w="420" w:type="dxa"/>
            <w:tcMar>
              <w:top w:w="0" w:type="dxa"/>
              <w:left w:w="0" w:type="dxa"/>
              <w:bottom w:w="0" w:type="dxa"/>
              <w:right w:w="0" w:type="dxa"/>
            </w:tcMar>
            <w:vAlign w:val="center"/>
          </w:tcPr>
          <w:p w14:paraId="4FF6F5D9" w14:textId="77777777" w:rsidR="00772EFD" w:rsidRDefault="00772EFD">
            <w:pPr>
              <w:spacing w:after="0" w:line="240" w:lineRule="auto"/>
              <w:jc w:val="center"/>
              <w:rPr>
                <w:b/>
                <w:sz w:val="20"/>
                <w:szCs w:val="20"/>
              </w:rPr>
            </w:pPr>
          </w:p>
        </w:tc>
        <w:tc>
          <w:tcPr>
            <w:tcW w:w="3450" w:type="dxa"/>
            <w:tcMar>
              <w:top w:w="0" w:type="dxa"/>
              <w:left w:w="0" w:type="dxa"/>
              <w:bottom w:w="0" w:type="dxa"/>
              <w:right w:w="0" w:type="dxa"/>
            </w:tcMar>
            <w:vAlign w:val="center"/>
          </w:tcPr>
          <w:p w14:paraId="50425B1A" w14:textId="77777777" w:rsidR="00772EFD" w:rsidRDefault="00000000">
            <w:pPr>
              <w:spacing w:after="0" w:line="240" w:lineRule="auto"/>
              <w:jc w:val="center"/>
              <w:rPr>
                <w:b/>
                <w:sz w:val="20"/>
                <w:szCs w:val="20"/>
              </w:rPr>
            </w:pPr>
            <w:r>
              <w:rPr>
                <w:b/>
                <w:sz w:val="20"/>
                <w:szCs w:val="20"/>
              </w:rPr>
              <w:t xml:space="preserve">NOTA = xx/100 = </w:t>
            </w:r>
          </w:p>
        </w:tc>
        <w:tc>
          <w:tcPr>
            <w:tcW w:w="5100" w:type="dxa"/>
            <w:vAlign w:val="center"/>
          </w:tcPr>
          <w:p w14:paraId="1CADC30C" w14:textId="77777777" w:rsidR="00772EFD" w:rsidRDefault="00000000">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51206B97" w14:textId="77777777" w:rsidR="00772EFD" w:rsidRDefault="00000000">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63CC5D97" w14:textId="77777777" w:rsidR="00772EFD" w:rsidRDefault="00772EFD">
            <w:pPr>
              <w:spacing w:after="0" w:line="240" w:lineRule="auto"/>
              <w:jc w:val="center"/>
              <w:rPr>
                <w:b/>
                <w:sz w:val="20"/>
                <w:szCs w:val="20"/>
              </w:rPr>
            </w:pPr>
          </w:p>
        </w:tc>
      </w:tr>
    </w:tbl>
    <w:p w14:paraId="5B9AE5F2" w14:textId="77777777" w:rsidR="00772EFD" w:rsidRDefault="00000000">
      <w:pPr>
        <w:spacing w:after="0"/>
        <w:jc w:val="both"/>
        <w:rPr>
          <w:b/>
          <w:color w:val="980000"/>
          <w:highlight w:val="white"/>
        </w:rPr>
      </w:pPr>
      <w:r>
        <w:rPr>
          <w:b/>
          <w:color w:val="980000"/>
          <w:highlight w:val="white"/>
        </w:rPr>
        <w:t>Nota: Eliminar todas las instrucciones en azul. Solo resultados</w:t>
      </w:r>
    </w:p>
    <w:p w14:paraId="6074569E" w14:textId="77777777" w:rsidR="00772EFD" w:rsidRDefault="00772EFD">
      <w:pPr>
        <w:spacing w:after="0" w:line="240" w:lineRule="auto"/>
        <w:rPr>
          <w:b/>
          <w:sz w:val="24"/>
          <w:szCs w:val="24"/>
        </w:rPr>
      </w:pPr>
    </w:p>
    <w:p w14:paraId="6A2BE634" w14:textId="77777777" w:rsidR="00772EFD" w:rsidRDefault="00772EFD">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312B4DEE" w14:textId="77777777" w:rsidR="00772EFD" w:rsidRDefault="00772EF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655972A8" w14:textId="77777777" w:rsidR="00772EFD" w:rsidRDefault="00772EFD">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772EFD">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7800C" w14:textId="77777777" w:rsidR="00742886" w:rsidRDefault="00742886">
      <w:pPr>
        <w:spacing w:after="0" w:line="240" w:lineRule="auto"/>
      </w:pPr>
      <w:r>
        <w:separator/>
      </w:r>
    </w:p>
  </w:endnote>
  <w:endnote w:type="continuationSeparator" w:id="0">
    <w:p w14:paraId="3EA3E8FC" w14:textId="77777777" w:rsidR="00742886" w:rsidRDefault="00742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89BC257-CE8D-4C85-B4C2-6F41069E15B3}"/>
  </w:font>
  <w:font w:name="Calibri">
    <w:panose1 w:val="020F0502020204030204"/>
    <w:charset w:val="00"/>
    <w:family w:val="swiss"/>
    <w:pitch w:val="variable"/>
    <w:sig w:usb0="E4002EFF" w:usb1="C000247B" w:usb2="00000009" w:usb3="00000000" w:csb0="000001FF" w:csb1="00000000"/>
    <w:embedRegular r:id="rId2" w:fontKey="{F6ED94AD-7A53-4CEB-90D6-AFF29E94F9A1}"/>
    <w:embedBold r:id="rId3" w:fontKey="{1BBA1192-E7AB-4DFF-9F38-DA5F674D09C1}"/>
    <w:embedItalic r:id="rId4" w:fontKey="{F5FCC64F-05FA-46EC-B6FF-68B29E2358FE}"/>
    <w:embedBoldItalic r:id="rId5" w:fontKey="{E551D96D-ACB2-4975-BC42-706BD7C04600}"/>
  </w:font>
  <w:font w:name="Georgia">
    <w:panose1 w:val="02040502050405020303"/>
    <w:charset w:val="00"/>
    <w:family w:val="roman"/>
    <w:pitch w:val="variable"/>
    <w:sig w:usb0="00000287" w:usb1="00000000" w:usb2="00000000" w:usb3="00000000" w:csb0="0000009F" w:csb1="00000000"/>
    <w:embedRegular r:id="rId6" w:fontKey="{8D20D886-B25B-4C3F-AAA8-8EF4CDD59C04}"/>
    <w:embedItalic r:id="rId7" w:fontKey="{130050A3-E76E-487C-9BBF-BE6511FC0995}"/>
  </w:font>
  <w:font w:name="Calibri Light">
    <w:panose1 w:val="020F0302020204030204"/>
    <w:charset w:val="00"/>
    <w:family w:val="swiss"/>
    <w:pitch w:val="variable"/>
    <w:sig w:usb0="E4002EFF" w:usb1="C000247B" w:usb2="00000009" w:usb3="00000000" w:csb0="000001FF" w:csb1="00000000"/>
    <w:embedRegular r:id="rId8" w:fontKey="{41ADEFC8-2506-4581-97D5-3959DA02223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F9081" w14:textId="77777777" w:rsidR="00742886" w:rsidRDefault="00742886">
      <w:pPr>
        <w:spacing w:after="0" w:line="240" w:lineRule="auto"/>
      </w:pPr>
      <w:r>
        <w:separator/>
      </w:r>
    </w:p>
  </w:footnote>
  <w:footnote w:type="continuationSeparator" w:id="0">
    <w:p w14:paraId="703CB44B" w14:textId="77777777" w:rsidR="00742886" w:rsidRDefault="00742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BBC8A" w14:textId="77777777" w:rsidR="00772EFD" w:rsidRDefault="00000000">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1EDCA18C" w14:textId="77777777" w:rsidR="00772EFD" w:rsidRDefault="00000000">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112E402B" w14:textId="77777777" w:rsidR="00772EFD" w:rsidRDefault="00000000">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36606FF6" w14:textId="77777777" w:rsidR="00772EFD" w:rsidRDefault="00772E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26E3"/>
    <w:multiLevelType w:val="multilevel"/>
    <w:tmpl w:val="1E60C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394C42"/>
    <w:multiLevelType w:val="multilevel"/>
    <w:tmpl w:val="8E78190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26C4660A"/>
    <w:multiLevelType w:val="multilevel"/>
    <w:tmpl w:val="AD180E3E"/>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3576397B"/>
    <w:multiLevelType w:val="multilevel"/>
    <w:tmpl w:val="C7440C3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3CD62BEA"/>
    <w:multiLevelType w:val="multilevel"/>
    <w:tmpl w:val="B472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B045E0"/>
    <w:multiLevelType w:val="multilevel"/>
    <w:tmpl w:val="D1B0E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CE4DFA"/>
    <w:multiLevelType w:val="multilevel"/>
    <w:tmpl w:val="2C24B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354E6B"/>
    <w:multiLevelType w:val="multilevel"/>
    <w:tmpl w:val="6D5E1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1573E0"/>
    <w:multiLevelType w:val="multilevel"/>
    <w:tmpl w:val="40C08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5B2D4E"/>
    <w:multiLevelType w:val="multilevel"/>
    <w:tmpl w:val="81424F44"/>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5D320481"/>
    <w:multiLevelType w:val="multilevel"/>
    <w:tmpl w:val="09320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660F62"/>
    <w:multiLevelType w:val="multilevel"/>
    <w:tmpl w:val="A762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D900FA"/>
    <w:multiLevelType w:val="multilevel"/>
    <w:tmpl w:val="3BEC1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7767331">
    <w:abstractNumId w:val="6"/>
  </w:num>
  <w:num w:numId="2" w16cid:durableId="687678527">
    <w:abstractNumId w:val="5"/>
  </w:num>
  <w:num w:numId="3" w16cid:durableId="1562206132">
    <w:abstractNumId w:val="0"/>
  </w:num>
  <w:num w:numId="4" w16cid:durableId="1002897637">
    <w:abstractNumId w:val="1"/>
  </w:num>
  <w:num w:numId="5" w16cid:durableId="2018922814">
    <w:abstractNumId w:val="3"/>
  </w:num>
  <w:num w:numId="6" w16cid:durableId="243078170">
    <w:abstractNumId w:val="4"/>
  </w:num>
  <w:num w:numId="7" w16cid:durableId="965307940">
    <w:abstractNumId w:val="11"/>
  </w:num>
  <w:num w:numId="8" w16cid:durableId="264652163">
    <w:abstractNumId w:val="10"/>
  </w:num>
  <w:num w:numId="9" w16cid:durableId="1806922041">
    <w:abstractNumId w:val="12"/>
  </w:num>
  <w:num w:numId="10" w16cid:durableId="1782726095">
    <w:abstractNumId w:val="8"/>
  </w:num>
  <w:num w:numId="11" w16cid:durableId="771899651">
    <w:abstractNumId w:val="7"/>
  </w:num>
  <w:num w:numId="12" w16cid:durableId="1645157433">
    <w:abstractNumId w:val="9"/>
  </w:num>
  <w:num w:numId="13" w16cid:durableId="378820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EFD"/>
    <w:rsid w:val="000E75A7"/>
    <w:rsid w:val="00137293"/>
    <w:rsid w:val="00173936"/>
    <w:rsid w:val="00186E04"/>
    <w:rsid w:val="003B14AD"/>
    <w:rsid w:val="004A3ADB"/>
    <w:rsid w:val="004E0BB6"/>
    <w:rsid w:val="00536E09"/>
    <w:rsid w:val="0056740E"/>
    <w:rsid w:val="005B4B2E"/>
    <w:rsid w:val="006162E8"/>
    <w:rsid w:val="00740B1A"/>
    <w:rsid w:val="00742886"/>
    <w:rsid w:val="00763FA5"/>
    <w:rsid w:val="00772EFD"/>
    <w:rsid w:val="00992A07"/>
    <w:rsid w:val="00A937D3"/>
    <w:rsid w:val="00B82002"/>
    <w:rsid w:val="00F43E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E39D"/>
  <w15:docId w15:val="{F047D296-DAC5-4B07-B3B3-723579D70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4"/>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draw.io"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mxdg7t2T0lbBZRgEPef4PmlYCw==">CgMxLjAyCGguZ2pkZ3hzMg5oLm03dHN1NjY2dHR1NjIOaC5kcHJkeTU5ZmZ3NGQ4AHIhMXctN2Jwekljdm0yLXBINFI5d3VxcmlnMXNISWRmUDZI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13</Pages>
  <Words>2229</Words>
  <Characters>12264</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MANOR PD URABA</cp:lastModifiedBy>
  <cp:revision>6</cp:revision>
  <dcterms:created xsi:type="dcterms:W3CDTF">2025-11-22T23:52:00Z</dcterms:created>
  <dcterms:modified xsi:type="dcterms:W3CDTF">2025-11-23T01:23:00Z</dcterms:modified>
</cp:coreProperties>
</file>